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50" w:rsidRDefault="006F75E2" w:rsidP="006F75E2">
      <w:pPr>
        <w:jc w:val="right"/>
      </w:pPr>
      <w:r>
        <w:rPr>
          <w:rFonts w:hint="eastAsia"/>
        </w:rPr>
        <w:t xml:space="preserve"> </w:t>
      </w:r>
      <w:r w:rsidR="00DC6950">
        <w:rPr>
          <w:rFonts w:hint="eastAsia"/>
        </w:rPr>
        <w:t>平成</w:t>
      </w:r>
      <w:r w:rsidR="00122F8D">
        <w:rPr>
          <w:rFonts w:hint="eastAsia"/>
        </w:rPr>
        <w:t>２</w:t>
      </w:r>
      <w:r w:rsidR="006A16F4">
        <w:rPr>
          <w:rFonts w:hint="eastAsia"/>
        </w:rPr>
        <w:t>６</w:t>
      </w:r>
      <w:r w:rsidR="00DC6950">
        <w:rPr>
          <w:rFonts w:hint="eastAsia"/>
        </w:rPr>
        <w:t>年</w:t>
      </w:r>
      <w:r w:rsidR="00870624">
        <w:rPr>
          <w:rFonts w:hint="eastAsia"/>
        </w:rPr>
        <w:t>７</w:t>
      </w:r>
      <w:r w:rsidR="00BB5C11">
        <w:rPr>
          <w:rFonts w:hint="eastAsia"/>
        </w:rPr>
        <w:t>月</w:t>
      </w:r>
      <w:r w:rsidR="004F3459">
        <w:rPr>
          <w:rFonts w:hint="eastAsia"/>
        </w:rPr>
        <w:t>吉日</w:t>
      </w:r>
    </w:p>
    <w:p w:rsidR="00BD4572" w:rsidRPr="00B034A8" w:rsidRDefault="00BD4572" w:rsidP="00BD4572">
      <w:pPr>
        <w:ind w:right="735"/>
        <w:rPr>
          <w:sz w:val="22"/>
          <w:szCs w:val="22"/>
        </w:rPr>
      </w:pPr>
      <w:r w:rsidRPr="00B034A8">
        <w:rPr>
          <w:rFonts w:hint="eastAsia"/>
          <w:sz w:val="22"/>
          <w:szCs w:val="22"/>
        </w:rPr>
        <w:t>関係者</w:t>
      </w:r>
      <w:r w:rsidR="007702E1" w:rsidRPr="00B034A8">
        <w:rPr>
          <w:rFonts w:hint="eastAsia"/>
          <w:sz w:val="22"/>
          <w:szCs w:val="22"/>
        </w:rPr>
        <w:t xml:space="preserve"> </w:t>
      </w:r>
      <w:r w:rsidRPr="00B034A8">
        <w:rPr>
          <w:rFonts w:hint="eastAsia"/>
          <w:sz w:val="22"/>
          <w:szCs w:val="22"/>
        </w:rPr>
        <w:t>各位</w:t>
      </w:r>
    </w:p>
    <w:p w:rsidR="00817C6E" w:rsidRDefault="00DC6950" w:rsidP="00817C6E">
      <w:pPr>
        <w:ind w:right="420"/>
        <w:jc w:val="right"/>
      </w:pPr>
      <w:r>
        <w:rPr>
          <w:rFonts w:hint="eastAsia"/>
        </w:rPr>
        <w:t xml:space="preserve">         </w:t>
      </w:r>
      <w:r w:rsidR="004F30AB">
        <w:rPr>
          <w:rFonts w:hint="eastAsia"/>
        </w:rPr>
        <w:t xml:space="preserve">                            </w:t>
      </w:r>
      <w:r>
        <w:rPr>
          <w:rFonts w:hint="eastAsia"/>
        </w:rPr>
        <w:t xml:space="preserve">            </w:t>
      </w:r>
      <w:r w:rsidR="00164E01">
        <w:rPr>
          <w:rFonts w:hint="eastAsia"/>
        </w:rPr>
        <w:t xml:space="preserve">　　　　</w:t>
      </w:r>
      <w:r w:rsidR="00164E01">
        <w:rPr>
          <w:rFonts w:hint="eastAsia"/>
        </w:rPr>
        <w:t xml:space="preserve">  </w:t>
      </w:r>
      <w:r w:rsidR="00164E01">
        <w:rPr>
          <w:rFonts w:hint="eastAsia"/>
        </w:rPr>
        <w:t xml:space="preserve">　</w:t>
      </w:r>
      <w:r w:rsidR="004F30AB">
        <w:rPr>
          <w:rFonts w:hint="eastAsia"/>
        </w:rPr>
        <w:t xml:space="preserve">　</w:t>
      </w:r>
      <w:r w:rsidR="004F30AB">
        <w:rPr>
          <w:rFonts w:hint="eastAsia"/>
        </w:rPr>
        <w:t xml:space="preserve"> </w:t>
      </w:r>
      <w:r w:rsidR="00122F8D">
        <w:rPr>
          <w:rFonts w:hint="eastAsia"/>
        </w:rPr>
        <w:t xml:space="preserve">　</w:t>
      </w:r>
      <w:r>
        <w:rPr>
          <w:rFonts w:hint="eastAsia"/>
        </w:rPr>
        <w:t>横</w:t>
      </w:r>
      <w:r w:rsidR="004F30AB">
        <w:rPr>
          <w:rFonts w:hint="eastAsia"/>
        </w:rPr>
        <w:t xml:space="preserve">　</w:t>
      </w:r>
      <w:r>
        <w:rPr>
          <w:rFonts w:hint="eastAsia"/>
        </w:rPr>
        <w:t>浜</w:t>
      </w:r>
      <w:r w:rsidR="004F30AB">
        <w:rPr>
          <w:rFonts w:hint="eastAsia"/>
        </w:rPr>
        <w:t xml:space="preserve">　</w:t>
      </w:r>
      <w:r>
        <w:rPr>
          <w:rFonts w:hint="eastAsia"/>
        </w:rPr>
        <w:t>国</w:t>
      </w:r>
      <w:r w:rsidR="004F30AB">
        <w:rPr>
          <w:rFonts w:hint="eastAsia"/>
        </w:rPr>
        <w:t xml:space="preserve">　</w:t>
      </w:r>
      <w:r>
        <w:rPr>
          <w:rFonts w:hint="eastAsia"/>
        </w:rPr>
        <w:t>立</w:t>
      </w:r>
      <w:r w:rsidR="004F30AB">
        <w:rPr>
          <w:rFonts w:hint="eastAsia"/>
        </w:rPr>
        <w:t xml:space="preserve">　</w:t>
      </w:r>
      <w:r>
        <w:rPr>
          <w:rFonts w:hint="eastAsia"/>
        </w:rPr>
        <w:t>大</w:t>
      </w:r>
      <w:r w:rsidR="004F30AB">
        <w:rPr>
          <w:rFonts w:hint="eastAsia"/>
        </w:rPr>
        <w:t xml:space="preserve">　学</w:t>
      </w:r>
    </w:p>
    <w:p w:rsidR="00DC6950" w:rsidRDefault="00DC6950" w:rsidP="00817C6E">
      <w:pPr>
        <w:ind w:right="420"/>
        <w:jc w:val="right"/>
      </w:pPr>
      <w:r>
        <w:rPr>
          <w:rFonts w:hint="eastAsia"/>
        </w:rPr>
        <w:t>成長戦略研究センター長</w:t>
      </w:r>
    </w:p>
    <w:p w:rsidR="00BD4572" w:rsidRDefault="00BD4572" w:rsidP="007702E1">
      <w:pPr>
        <w:wordWrap w:val="0"/>
        <w:ind w:right="475"/>
        <w:jc w:val="center"/>
      </w:pPr>
      <w:r>
        <w:rPr>
          <w:rFonts w:hint="eastAsia"/>
        </w:rPr>
        <w:t xml:space="preserve">　　　　　　　　　　　　　　　　　　　　　　</w:t>
      </w:r>
      <w:r w:rsidR="007702E1">
        <w:rPr>
          <w:rFonts w:hint="eastAsia"/>
        </w:rPr>
        <w:t xml:space="preserve">           </w:t>
      </w:r>
      <w:r w:rsidR="007702E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22F8D">
        <w:rPr>
          <w:rFonts w:hint="eastAsia"/>
        </w:rPr>
        <w:t xml:space="preserve">　　　　　　　</w:t>
      </w:r>
      <w:r w:rsidR="009A665D">
        <w:rPr>
          <w:rFonts w:hint="eastAsia"/>
        </w:rPr>
        <w:t>八　木　裕　之</w:t>
      </w:r>
    </w:p>
    <w:p w:rsidR="00DC6950" w:rsidRDefault="00DC6950" w:rsidP="00BD4572">
      <w:pPr>
        <w:wordWrap w:val="0"/>
        <w:ind w:right="840"/>
        <w:jc w:val="center"/>
      </w:pPr>
      <w:r>
        <w:rPr>
          <w:rFonts w:hint="eastAsia"/>
        </w:rPr>
        <w:t xml:space="preserve">　</w:t>
      </w:r>
    </w:p>
    <w:p w:rsidR="00DC6950" w:rsidRPr="00BD4572" w:rsidRDefault="008C1EE1" w:rsidP="00DC695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｢みなとみらい産官学ラウンドテーブル｣</w:t>
      </w:r>
      <w:r w:rsidR="0058027F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第</w:t>
      </w:r>
      <w:r w:rsidR="006559FE">
        <w:rPr>
          <w:rFonts w:hint="eastAsia"/>
          <w:b/>
          <w:sz w:val="24"/>
        </w:rPr>
        <w:t>22</w:t>
      </w:r>
      <w:r w:rsidR="007173EB">
        <w:rPr>
          <w:rFonts w:hint="eastAsia"/>
          <w:b/>
          <w:sz w:val="24"/>
        </w:rPr>
        <w:t>回セミナ</w:t>
      </w:r>
      <w:r>
        <w:rPr>
          <w:rFonts w:hint="eastAsia"/>
          <w:b/>
          <w:sz w:val="24"/>
        </w:rPr>
        <w:t>ー</w:t>
      </w:r>
      <w:r w:rsidR="00DC6950" w:rsidRPr="00BD4572">
        <w:rPr>
          <w:rFonts w:hint="eastAsia"/>
          <w:b/>
          <w:sz w:val="24"/>
        </w:rPr>
        <w:t>の開催について</w:t>
      </w:r>
    </w:p>
    <w:p w:rsidR="0013660E" w:rsidRPr="006559FE" w:rsidRDefault="0013660E" w:rsidP="0013660E">
      <w:pPr>
        <w:pStyle w:val="a3"/>
      </w:pPr>
    </w:p>
    <w:p w:rsidR="00031D21" w:rsidRPr="00537003" w:rsidRDefault="00031D21" w:rsidP="0013660E">
      <w:pPr>
        <w:pStyle w:val="a3"/>
        <w:ind w:firstLineChars="100" w:firstLine="210"/>
        <w:rPr>
          <w:rFonts w:ascii="ＭＳ 明朝" w:hAnsi="ＭＳ 明朝"/>
        </w:rPr>
      </w:pPr>
      <w:r w:rsidRPr="00537003">
        <w:rPr>
          <w:rFonts w:ascii="ＭＳ 明朝" w:hAnsi="ＭＳ 明朝" w:hint="eastAsia"/>
        </w:rPr>
        <w:t>拝啓　時下益々ご清祥のこととお慶び申し上げます。</w:t>
      </w:r>
    </w:p>
    <w:p w:rsidR="00D906A2" w:rsidRPr="00537003" w:rsidRDefault="00031D21" w:rsidP="0013660E">
      <w:pPr>
        <w:ind w:firstLineChars="100" w:firstLine="210"/>
        <w:rPr>
          <w:rFonts w:ascii="ＭＳ 明朝" w:hAnsi="ＭＳ 明朝"/>
        </w:rPr>
      </w:pPr>
      <w:r w:rsidRPr="00537003">
        <w:rPr>
          <w:rFonts w:ascii="ＭＳ 明朝" w:hAnsi="ＭＳ 明朝" w:hint="eastAsia"/>
        </w:rPr>
        <w:t>この度</w:t>
      </w:r>
      <w:r w:rsidR="00F75CE2" w:rsidRPr="00537003">
        <w:rPr>
          <w:rFonts w:ascii="ＭＳ 明朝" w:hAnsi="ＭＳ 明朝" w:hint="eastAsia"/>
        </w:rPr>
        <w:t>､</w:t>
      </w:r>
      <w:r w:rsidR="00417B68" w:rsidRPr="00537003">
        <w:rPr>
          <w:rFonts w:ascii="ＭＳ 明朝" w:hAnsi="ＭＳ 明朝" w:hint="eastAsia"/>
        </w:rPr>
        <w:t>当センターでは産業界･官界･学界のコラボレーションによる企業成長戦略に関する</w:t>
      </w:r>
      <w:r w:rsidR="001600C5" w:rsidRPr="00537003">
        <w:rPr>
          <w:rFonts w:ascii="ＭＳ 明朝" w:hAnsi="ＭＳ 明朝" w:hint="eastAsia"/>
        </w:rPr>
        <w:t>『知の交流･蓄積･創造･還流の場』づくりを目指し、</w:t>
      </w:r>
      <w:r w:rsidRPr="00537003">
        <w:rPr>
          <w:rFonts w:ascii="ＭＳ 明朝" w:hAnsi="ＭＳ 明朝" w:hint="eastAsia"/>
        </w:rPr>
        <w:t>下記</w:t>
      </w:r>
      <w:r w:rsidR="00EC580B" w:rsidRPr="00537003">
        <w:rPr>
          <w:rFonts w:ascii="ＭＳ 明朝" w:hAnsi="ＭＳ 明朝" w:hint="eastAsia"/>
        </w:rPr>
        <w:t>の通り</w:t>
      </w:r>
      <w:r w:rsidR="00F9024E" w:rsidRPr="00537003">
        <w:rPr>
          <w:rFonts w:ascii="ＭＳ 明朝" w:hAnsi="ＭＳ 明朝" w:hint="eastAsia"/>
        </w:rPr>
        <w:t>「みなとみらい産官学ラウンドテーブル」</w:t>
      </w:r>
      <w:r w:rsidR="00EC580B" w:rsidRPr="00537003">
        <w:rPr>
          <w:rFonts w:ascii="ＭＳ 明朝" w:hAnsi="ＭＳ 明朝" w:hint="eastAsia"/>
        </w:rPr>
        <w:t>第</w:t>
      </w:r>
      <w:r w:rsidR="006559FE">
        <w:rPr>
          <w:rFonts w:ascii="ＭＳ 明朝" w:hAnsi="ＭＳ 明朝" w:hint="eastAsia"/>
        </w:rPr>
        <w:t>22</w:t>
      </w:r>
      <w:r w:rsidR="00EC580B" w:rsidRPr="00537003">
        <w:rPr>
          <w:rFonts w:ascii="ＭＳ 明朝" w:hAnsi="ＭＳ 明朝" w:hint="eastAsia"/>
        </w:rPr>
        <w:t>回</w:t>
      </w:r>
      <w:r w:rsidR="00F9024E" w:rsidRPr="00537003">
        <w:rPr>
          <w:rFonts w:ascii="ＭＳ 明朝" w:hAnsi="ＭＳ 明朝" w:hint="eastAsia"/>
        </w:rPr>
        <w:t>公開</w:t>
      </w:r>
      <w:r w:rsidR="00EC580B" w:rsidRPr="00537003">
        <w:rPr>
          <w:rFonts w:ascii="ＭＳ 明朝" w:hAnsi="ＭＳ 明朝" w:hint="eastAsia"/>
        </w:rPr>
        <w:t>セミナー</w:t>
      </w:r>
      <w:r w:rsidRPr="00537003">
        <w:rPr>
          <w:rFonts w:ascii="ＭＳ 明朝" w:hAnsi="ＭＳ 明朝" w:hint="eastAsia"/>
        </w:rPr>
        <w:t>を開催することとなりました。</w:t>
      </w:r>
    </w:p>
    <w:p w:rsidR="00C530DF" w:rsidRDefault="001B5E3E" w:rsidP="00450C7F">
      <w:pPr>
        <w:ind w:firstLineChars="100" w:firstLine="210"/>
        <w:rPr>
          <w:rFonts w:ascii="ＭＳ 明朝" w:hAnsi="ＭＳ 明朝"/>
        </w:rPr>
      </w:pPr>
      <w:r w:rsidRPr="00537003">
        <w:rPr>
          <w:rFonts w:ascii="ＭＳ 明朝" w:hAnsi="ＭＳ 明朝" w:hint="eastAsia"/>
        </w:rPr>
        <w:t>今回は</w:t>
      </w:r>
      <w:r w:rsidR="001D4827" w:rsidRPr="00537003">
        <w:rPr>
          <w:rFonts w:ascii="ＭＳ 明朝" w:hAnsi="ＭＳ 明朝" w:hint="eastAsia"/>
        </w:rPr>
        <w:t>、</w:t>
      </w:r>
      <w:r w:rsidR="006559FE">
        <w:rPr>
          <w:rFonts w:ascii="ＭＳ 明朝" w:hAnsi="ＭＳ 明朝" w:hint="eastAsia"/>
        </w:rPr>
        <w:t>パロアルト研究所（PARC）</w:t>
      </w:r>
      <w:r w:rsidR="00C530DF">
        <w:rPr>
          <w:rFonts w:ascii="ＭＳ 明朝" w:hAnsi="ＭＳ 明朝" w:hint="eastAsia"/>
        </w:rPr>
        <w:t>日本代表　イノベーションサービス　シニアUXリサーチャー　博士</w:t>
      </w:r>
    </w:p>
    <w:p w:rsidR="004B0CCF" w:rsidRPr="00537003" w:rsidRDefault="00C530DF" w:rsidP="00EE076A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佐々牧雄</w:t>
      </w:r>
      <w:r w:rsidR="0066333F">
        <w:rPr>
          <w:rFonts w:ascii="ＭＳ 明朝" w:hAnsi="ＭＳ 明朝" w:hint="eastAsia"/>
        </w:rPr>
        <w:t>氏</w:t>
      </w:r>
      <w:r w:rsidR="00EE076A">
        <w:rPr>
          <w:rFonts w:ascii="ＭＳ 明朝" w:hAnsi="ＭＳ 明朝" w:hint="eastAsia"/>
        </w:rPr>
        <w:t>をお招きし</w:t>
      </w:r>
      <w:r w:rsidR="008E683C">
        <w:rPr>
          <w:rFonts w:ascii="ＭＳ 明朝" w:hAnsi="ＭＳ 明朝" w:hint="eastAsia"/>
        </w:rPr>
        <w:t>、</w:t>
      </w:r>
      <w:r w:rsidR="00EE076A">
        <w:rPr>
          <w:rFonts w:ascii="ＭＳ 明朝" w:hAnsi="ＭＳ 明朝" w:hint="eastAsia"/>
        </w:rPr>
        <w:t>本学</w:t>
      </w:r>
      <w:r w:rsidR="00512BFC">
        <w:rPr>
          <w:rFonts w:ascii="ＭＳ 明朝" w:hAnsi="ＭＳ 明朝" w:hint="eastAsia"/>
        </w:rPr>
        <w:t>大学院国際社会</w:t>
      </w:r>
      <w:r w:rsidR="00C1129E">
        <w:rPr>
          <w:rFonts w:ascii="ＭＳ 明朝" w:hAnsi="ＭＳ 明朝" w:hint="eastAsia"/>
        </w:rPr>
        <w:t xml:space="preserve">科学研究院　教授　</w:t>
      </w:r>
      <w:r>
        <w:rPr>
          <w:rFonts w:ascii="ＭＳ 明朝" w:hAnsi="ＭＳ 明朝" w:hint="eastAsia"/>
        </w:rPr>
        <w:t>真鍋誠司</w:t>
      </w:r>
      <w:r w:rsidR="00316FDD" w:rsidRPr="00537003">
        <w:rPr>
          <w:rFonts w:ascii="ＭＳ 明朝" w:hAnsi="ＭＳ 明朝" w:hint="eastAsia"/>
        </w:rPr>
        <w:t>氏</w:t>
      </w:r>
      <w:r w:rsidR="00EE076A">
        <w:rPr>
          <w:rFonts w:ascii="ＭＳ 明朝" w:hAnsi="ＭＳ 明朝" w:hint="eastAsia"/>
        </w:rPr>
        <w:t>とともに、</w:t>
      </w:r>
      <w:r w:rsidR="006A16F4" w:rsidRPr="00987E54">
        <w:rPr>
          <w:rFonts w:ascii="ＭＳ 明朝" w:hAnsi="ＭＳ 明朝" w:cs="ＭＳ ゴシック"/>
          <w:b/>
          <w:szCs w:val="21"/>
        </w:rPr>
        <w:t>「</w:t>
      </w:r>
      <w:r w:rsidRPr="00987E54">
        <w:rPr>
          <w:rFonts w:ascii="ＭＳ 明朝" w:hAnsi="ＭＳ 明朝" w:cs="ＭＳ ゴシック" w:hint="eastAsia"/>
          <w:b/>
          <w:sz w:val="20"/>
          <w:szCs w:val="20"/>
        </w:rPr>
        <w:t>オープン・イノベーションとエスノグラフィ</w:t>
      </w:r>
      <w:r w:rsidR="00450C7F" w:rsidRPr="00987E54">
        <w:rPr>
          <w:rFonts w:ascii="ＭＳ 明朝" w:hAnsi="ＭＳ 明朝" w:cs="ＭＳ ゴシック" w:hint="eastAsia"/>
          <w:b/>
          <w:szCs w:val="21"/>
        </w:rPr>
        <w:t>」</w:t>
      </w:r>
      <w:r w:rsidR="0091605F" w:rsidRPr="00537003">
        <w:rPr>
          <w:rFonts w:ascii="ＭＳ 明朝" w:hAnsi="ＭＳ 明朝" w:hint="eastAsia"/>
          <w:szCs w:val="21"/>
        </w:rPr>
        <w:t>というタイトルで</w:t>
      </w:r>
      <w:r w:rsidR="001A1C8A" w:rsidRPr="00537003">
        <w:rPr>
          <w:rFonts w:ascii="ＭＳ 明朝" w:hAnsi="ＭＳ 明朝" w:hint="eastAsia"/>
          <w:szCs w:val="21"/>
        </w:rPr>
        <w:t>御講演を頂きます</w:t>
      </w:r>
      <w:r w:rsidR="001A1C8A" w:rsidRPr="00537003">
        <w:rPr>
          <w:rFonts w:ascii="ＭＳ 明朝" w:hAnsi="ＭＳ 明朝" w:cs="ＭＳ ゴシック" w:hint="eastAsia"/>
          <w:szCs w:val="21"/>
        </w:rPr>
        <w:t>。</w:t>
      </w:r>
    </w:p>
    <w:p w:rsidR="00031D21" w:rsidRPr="00537003" w:rsidRDefault="004F30AB" w:rsidP="004B0CCF">
      <w:pPr>
        <w:ind w:firstLineChars="100" w:firstLine="210"/>
        <w:rPr>
          <w:rFonts w:ascii="ＭＳ 明朝" w:hAnsi="ＭＳ 明朝"/>
        </w:rPr>
      </w:pPr>
      <w:r w:rsidRPr="00537003">
        <w:rPr>
          <w:rFonts w:ascii="ＭＳ 明朝" w:hAnsi="ＭＳ 明朝" w:hint="eastAsia"/>
        </w:rPr>
        <w:t>つきましては､</w:t>
      </w:r>
      <w:r w:rsidR="003D3D60" w:rsidRPr="00537003">
        <w:rPr>
          <w:rFonts w:ascii="ＭＳ 明朝" w:hAnsi="ＭＳ 明朝" w:hint="eastAsia"/>
        </w:rPr>
        <w:t>ご多忙中のところお繰り合わせの上ご参加頂きたく</w:t>
      </w:r>
      <w:r w:rsidR="003842E8" w:rsidRPr="00537003">
        <w:rPr>
          <w:rFonts w:ascii="ＭＳ 明朝" w:hAnsi="ＭＳ 明朝" w:hint="eastAsia"/>
        </w:rPr>
        <w:t>、</w:t>
      </w:r>
      <w:r w:rsidR="003D3D60" w:rsidRPr="00537003">
        <w:rPr>
          <w:rFonts w:ascii="ＭＳ 明朝" w:hAnsi="ＭＳ 明朝" w:hint="eastAsia"/>
        </w:rPr>
        <w:t>どうぞ宜しくお願い申し上げます。</w:t>
      </w:r>
    </w:p>
    <w:p w:rsidR="0069671C" w:rsidRPr="00537003" w:rsidRDefault="0069671C" w:rsidP="00DF63E8">
      <w:pPr>
        <w:pStyle w:val="a4"/>
        <w:rPr>
          <w:rFonts w:ascii="ＭＳ 明朝" w:hAnsi="ＭＳ 明朝"/>
        </w:rPr>
      </w:pPr>
      <w:r w:rsidRPr="00537003">
        <w:rPr>
          <w:rFonts w:ascii="ＭＳ 明朝" w:hAnsi="ＭＳ 明朝" w:hint="eastAsia"/>
        </w:rPr>
        <w:t>敬具</w:t>
      </w:r>
    </w:p>
    <w:p w:rsidR="003D3D60" w:rsidRPr="00537003" w:rsidRDefault="003D3D60" w:rsidP="003D3D60">
      <w:pPr>
        <w:pStyle w:val="a5"/>
        <w:rPr>
          <w:rFonts w:ascii="ＭＳ 明朝" w:hAnsi="ＭＳ 明朝"/>
        </w:rPr>
      </w:pPr>
      <w:r w:rsidRPr="00537003">
        <w:rPr>
          <w:rFonts w:ascii="ＭＳ 明朝" w:hAnsi="ＭＳ 明朝" w:hint="eastAsia"/>
        </w:rPr>
        <w:t>記</w:t>
      </w:r>
    </w:p>
    <w:p w:rsidR="003D3D60" w:rsidRPr="00537003" w:rsidRDefault="003D3D60" w:rsidP="003D3D60">
      <w:pPr>
        <w:rPr>
          <w:rFonts w:ascii="ＭＳ 明朝" w:hAnsi="ＭＳ 明朝"/>
        </w:rPr>
      </w:pPr>
      <w:r w:rsidRPr="00537003">
        <w:rPr>
          <w:rFonts w:ascii="ＭＳ 明朝" w:hAnsi="ＭＳ 明朝" w:hint="eastAsia"/>
        </w:rPr>
        <w:t>１．日　時：　平成</w:t>
      </w:r>
      <w:r w:rsidR="00B311C8" w:rsidRPr="00537003">
        <w:rPr>
          <w:rFonts w:ascii="ＭＳ 明朝" w:hAnsi="ＭＳ 明朝" w:hint="eastAsia"/>
        </w:rPr>
        <w:t>２</w:t>
      </w:r>
      <w:r w:rsidR="009F0A70">
        <w:rPr>
          <w:rFonts w:ascii="ＭＳ 明朝" w:hAnsi="ＭＳ 明朝" w:hint="eastAsia"/>
        </w:rPr>
        <w:t>６</w:t>
      </w:r>
      <w:r w:rsidRPr="00537003">
        <w:rPr>
          <w:rFonts w:ascii="ＭＳ 明朝" w:hAnsi="ＭＳ 明朝" w:hint="eastAsia"/>
        </w:rPr>
        <w:t>年</w:t>
      </w:r>
      <w:r w:rsidR="00C530DF">
        <w:rPr>
          <w:rFonts w:ascii="ＭＳ 明朝" w:hAnsi="ＭＳ 明朝" w:hint="eastAsia"/>
        </w:rPr>
        <w:t>９</w:t>
      </w:r>
      <w:r w:rsidRPr="00537003">
        <w:rPr>
          <w:rFonts w:ascii="ＭＳ 明朝" w:hAnsi="ＭＳ 明朝" w:hint="eastAsia"/>
        </w:rPr>
        <w:t>月</w:t>
      </w:r>
      <w:r w:rsidR="00C530DF">
        <w:rPr>
          <w:rFonts w:ascii="ＭＳ 明朝" w:hAnsi="ＭＳ 明朝" w:hint="eastAsia"/>
        </w:rPr>
        <w:t>１１</w:t>
      </w:r>
      <w:r w:rsidR="00064E5A" w:rsidRPr="00537003">
        <w:rPr>
          <w:rFonts w:ascii="ＭＳ 明朝" w:hAnsi="ＭＳ 明朝" w:hint="eastAsia"/>
        </w:rPr>
        <w:t>日（</w:t>
      </w:r>
      <w:r w:rsidR="00C530DF">
        <w:rPr>
          <w:rFonts w:ascii="ＭＳ 明朝" w:hAnsi="ＭＳ 明朝" w:hint="eastAsia"/>
        </w:rPr>
        <w:t>木</w:t>
      </w:r>
      <w:r w:rsidR="00064E5A" w:rsidRPr="00537003">
        <w:rPr>
          <w:rFonts w:ascii="ＭＳ 明朝" w:hAnsi="ＭＳ 明朝" w:hint="eastAsia"/>
        </w:rPr>
        <w:t>）午後</w:t>
      </w:r>
      <w:r w:rsidR="0000650A">
        <w:rPr>
          <w:rFonts w:ascii="ＭＳ 明朝" w:hAnsi="ＭＳ 明朝" w:hint="eastAsia"/>
        </w:rPr>
        <w:t>６</w:t>
      </w:r>
      <w:r w:rsidR="003F3477" w:rsidRPr="00537003">
        <w:rPr>
          <w:rFonts w:ascii="ＭＳ 明朝" w:hAnsi="ＭＳ 明朝" w:hint="eastAsia"/>
        </w:rPr>
        <w:t>時</w:t>
      </w:r>
      <w:r w:rsidR="00C530DF">
        <w:rPr>
          <w:rFonts w:ascii="ＭＳ 明朝" w:hAnsi="ＭＳ 明朝" w:hint="eastAsia"/>
        </w:rPr>
        <w:t>３</w:t>
      </w:r>
      <w:r w:rsidR="00ED0F86" w:rsidRPr="00537003">
        <w:rPr>
          <w:rFonts w:ascii="ＭＳ 明朝" w:hAnsi="ＭＳ 明朝" w:hint="eastAsia"/>
        </w:rPr>
        <w:t>０</w:t>
      </w:r>
      <w:r w:rsidR="001600C5" w:rsidRPr="00537003">
        <w:rPr>
          <w:rFonts w:ascii="ＭＳ 明朝" w:hAnsi="ＭＳ 明朝" w:hint="eastAsia"/>
        </w:rPr>
        <w:t>分</w:t>
      </w:r>
      <w:r w:rsidRPr="00537003">
        <w:rPr>
          <w:rFonts w:ascii="ＭＳ 明朝" w:hAnsi="ＭＳ 明朝" w:hint="eastAsia"/>
        </w:rPr>
        <w:t>～</w:t>
      </w:r>
      <w:r w:rsidR="0000650A">
        <w:rPr>
          <w:rFonts w:ascii="ＭＳ 明朝" w:hAnsi="ＭＳ 明朝" w:hint="eastAsia"/>
        </w:rPr>
        <w:t>午後８</w:t>
      </w:r>
      <w:r w:rsidRPr="00537003">
        <w:rPr>
          <w:rFonts w:ascii="ＭＳ 明朝" w:hAnsi="ＭＳ 明朝" w:hint="eastAsia"/>
        </w:rPr>
        <w:t>時</w:t>
      </w:r>
      <w:r w:rsidR="0000650A">
        <w:rPr>
          <w:rFonts w:ascii="ＭＳ 明朝" w:hAnsi="ＭＳ 明朝" w:hint="eastAsia"/>
        </w:rPr>
        <w:t>０</w:t>
      </w:r>
      <w:r w:rsidR="007173EB" w:rsidRPr="00537003">
        <w:rPr>
          <w:rFonts w:ascii="ＭＳ 明朝" w:hAnsi="ＭＳ 明朝" w:hint="eastAsia"/>
        </w:rPr>
        <w:t>０分</w:t>
      </w:r>
    </w:p>
    <w:p w:rsidR="003D3D60" w:rsidRPr="00537003" w:rsidRDefault="00BD4572" w:rsidP="003D3D60">
      <w:pPr>
        <w:rPr>
          <w:rFonts w:ascii="ＭＳ 明朝" w:hAnsi="ＭＳ 明朝"/>
        </w:rPr>
      </w:pPr>
      <w:r w:rsidRPr="00537003">
        <w:rPr>
          <w:rFonts w:ascii="ＭＳ 明朝" w:hAnsi="ＭＳ 明朝" w:hint="eastAsia"/>
        </w:rPr>
        <w:t xml:space="preserve">２．場　所：　</w:t>
      </w:r>
      <w:r w:rsidR="00421176" w:rsidRPr="00537003">
        <w:rPr>
          <w:rFonts w:ascii="ＭＳ 明朝" w:hAnsi="ＭＳ 明朝" w:hint="eastAsia"/>
        </w:rPr>
        <w:t>ランドマーク</w:t>
      </w:r>
      <w:r w:rsidRPr="00537003">
        <w:rPr>
          <w:rFonts w:ascii="ＭＳ 明朝" w:hAnsi="ＭＳ 明朝" w:hint="eastAsia"/>
        </w:rPr>
        <w:t>タワー</w:t>
      </w:r>
      <w:r w:rsidR="00B571BF" w:rsidRPr="00537003">
        <w:rPr>
          <w:rFonts w:ascii="ＭＳ 明朝" w:hAnsi="ＭＳ 明朝" w:hint="eastAsia"/>
        </w:rPr>
        <w:t>２５</w:t>
      </w:r>
      <w:r w:rsidR="0069671C" w:rsidRPr="00537003">
        <w:rPr>
          <w:rFonts w:ascii="ＭＳ 明朝" w:hAnsi="ＭＳ 明朝" w:hint="eastAsia"/>
        </w:rPr>
        <w:t>階</w:t>
      </w:r>
      <w:r w:rsidR="00EE4EA3" w:rsidRPr="00537003">
        <w:rPr>
          <w:rFonts w:ascii="ＭＳ 明朝" w:hAnsi="ＭＳ 明朝" w:hint="eastAsia"/>
        </w:rPr>
        <w:t xml:space="preserve">　</w:t>
      </w:r>
      <w:r w:rsidR="0000650A">
        <w:rPr>
          <w:rFonts w:ascii="ＭＳ 明朝" w:hAnsi="ＭＳ 明朝" w:hint="eastAsia"/>
        </w:rPr>
        <w:t>２５０１大</w:t>
      </w:r>
      <w:r w:rsidR="00122F8D" w:rsidRPr="00537003">
        <w:rPr>
          <w:rFonts w:ascii="ＭＳ 明朝" w:hAnsi="ＭＳ 明朝" w:hint="eastAsia"/>
        </w:rPr>
        <w:t>会議室</w:t>
      </w:r>
    </w:p>
    <w:p w:rsidR="0069671C" w:rsidRPr="00537003" w:rsidRDefault="00164E01" w:rsidP="00E25A98">
      <w:pPr>
        <w:rPr>
          <w:rFonts w:ascii="ＭＳ 明朝" w:hAnsi="ＭＳ 明朝"/>
        </w:rPr>
      </w:pPr>
      <w:r w:rsidRPr="00537003">
        <w:rPr>
          <w:rFonts w:ascii="ＭＳ 明朝" w:hAnsi="ＭＳ 明朝" w:hint="eastAsia"/>
        </w:rPr>
        <w:t xml:space="preserve">　　　　　</w:t>
      </w:r>
      <w:r w:rsidR="0069671C" w:rsidRPr="00537003">
        <w:rPr>
          <w:rFonts w:ascii="ＭＳ 明朝" w:hAnsi="ＭＳ 明朝" w:hint="eastAsia"/>
        </w:rPr>
        <w:t>（最寄り駅：みなとみらい線「みなとみらい駅」、JR「桜木町駅」、市営地下鉄線「桜木町駅」）</w:t>
      </w:r>
    </w:p>
    <w:p w:rsidR="00704D39" w:rsidRDefault="00987E54" w:rsidP="00E23726">
      <w:pPr>
        <w:jc w:val="center"/>
      </w:pPr>
      <w:r>
        <w:rPr>
          <w:rFonts w:ascii="Osaka" w:hAnsi="Osaka" w:hint="eastAsia"/>
          <w:noProof/>
          <w:color w:val="333333"/>
          <w:sz w:val="117"/>
          <w:szCs w:val="117"/>
        </w:rPr>
        <w:drawing>
          <wp:inline distT="0" distB="0" distL="0" distR="0">
            <wp:extent cx="3276600" cy="2762250"/>
            <wp:effectExtent l="19050" t="0" r="0" b="0"/>
            <wp:docPr id="2" name="lightboxImage" descr="co_ph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co_ph04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B4" w:rsidRPr="00537003" w:rsidRDefault="002257B4" w:rsidP="002257B4">
      <w:pPr>
        <w:rPr>
          <w:rFonts w:ascii="ＭＳ 明朝" w:hAnsi="ＭＳ 明朝"/>
        </w:rPr>
      </w:pPr>
      <w:r w:rsidRPr="00537003">
        <w:rPr>
          <w:rFonts w:ascii="ＭＳ 明朝" w:hAnsi="ＭＳ 明朝" w:hint="eastAsia"/>
        </w:rPr>
        <w:t xml:space="preserve">３．主　催：　</w:t>
      </w:r>
      <w:r w:rsidR="001A4022" w:rsidRPr="00537003">
        <w:rPr>
          <w:rFonts w:ascii="ＭＳ 明朝" w:hAnsi="ＭＳ 明朝" w:hint="eastAsia"/>
        </w:rPr>
        <w:t xml:space="preserve"> </w:t>
      </w:r>
      <w:r w:rsidRPr="00537003">
        <w:rPr>
          <w:rFonts w:ascii="ＭＳ 明朝" w:hAnsi="ＭＳ 明朝" w:hint="eastAsia"/>
        </w:rPr>
        <w:t>横浜国立大学 成長戦略研究センター</w:t>
      </w:r>
    </w:p>
    <w:p w:rsidR="008271E1" w:rsidRPr="00537003" w:rsidRDefault="002257B4" w:rsidP="0069671C">
      <w:pPr>
        <w:rPr>
          <w:rFonts w:ascii="ＭＳ 明朝" w:hAnsi="ＭＳ 明朝"/>
          <w:color w:val="FF0000"/>
          <w:szCs w:val="21"/>
        </w:rPr>
      </w:pPr>
      <w:r w:rsidRPr="00537003">
        <w:rPr>
          <w:rFonts w:ascii="ＭＳ 明朝" w:hAnsi="ＭＳ 明朝" w:hint="eastAsia"/>
        </w:rPr>
        <w:t>４</w:t>
      </w:r>
      <w:r w:rsidR="001A4022" w:rsidRPr="00537003">
        <w:rPr>
          <w:rFonts w:ascii="ＭＳ 明朝" w:hAnsi="ＭＳ 明朝" w:hint="eastAsia"/>
        </w:rPr>
        <w:t xml:space="preserve">．テーマ：  </w:t>
      </w:r>
      <w:r w:rsidR="00450C7F" w:rsidRPr="00987E54">
        <w:rPr>
          <w:rFonts w:ascii="ＭＳ 明朝" w:hAnsi="ＭＳ 明朝" w:cs="ＭＳ ゴシック"/>
          <w:b/>
          <w:szCs w:val="21"/>
        </w:rPr>
        <w:t>「</w:t>
      </w:r>
      <w:r w:rsidR="00C530DF" w:rsidRPr="00987E54">
        <w:rPr>
          <w:rFonts w:ascii="ＭＳ 明朝" w:hAnsi="ＭＳ 明朝" w:cs="ＭＳ ゴシック" w:hint="eastAsia"/>
          <w:b/>
          <w:sz w:val="20"/>
          <w:szCs w:val="20"/>
        </w:rPr>
        <w:t>オープン・イノベーションとエスノグラフィ</w:t>
      </w:r>
      <w:r w:rsidR="00450C7F" w:rsidRPr="00987E54">
        <w:rPr>
          <w:rFonts w:ascii="ＭＳ 明朝" w:hAnsi="ＭＳ 明朝" w:cs="ＭＳ ゴシック"/>
          <w:b/>
          <w:szCs w:val="21"/>
        </w:rPr>
        <w:t>」</w:t>
      </w:r>
      <w:r w:rsidR="00877B95" w:rsidRPr="00987E54">
        <w:rPr>
          <w:rFonts w:ascii="ＭＳ 明朝" w:hAnsi="ＭＳ 明朝" w:hint="eastAsia"/>
          <w:b/>
          <w:color w:val="FF0000"/>
          <w:szCs w:val="21"/>
        </w:rPr>
        <w:t xml:space="preserve">　</w:t>
      </w:r>
      <w:r w:rsidR="00877B95" w:rsidRPr="00537003">
        <w:rPr>
          <w:rFonts w:ascii="ＭＳ 明朝" w:hAnsi="ＭＳ 明朝" w:hint="eastAsia"/>
          <w:color w:val="FF0000"/>
          <w:szCs w:val="21"/>
        </w:rPr>
        <w:t xml:space="preserve">　　　　　　　　　　　　　　　　</w:t>
      </w:r>
    </w:p>
    <w:p w:rsidR="00CC6D1F" w:rsidRDefault="002D56CF" w:rsidP="00877B95">
      <w:pPr>
        <w:ind w:firstLineChars="750" w:firstLine="1575"/>
        <w:rPr>
          <w:rFonts w:ascii="ＭＳ 明朝" w:hAnsi="ＭＳ 明朝"/>
          <w:szCs w:val="21"/>
        </w:rPr>
      </w:pPr>
      <w:r w:rsidRPr="00537003">
        <w:rPr>
          <w:rFonts w:ascii="ＭＳ 明朝" w:hAnsi="ＭＳ 明朝" w:hint="eastAsia"/>
          <w:szCs w:val="21"/>
        </w:rPr>
        <w:t>講</w:t>
      </w:r>
      <w:r w:rsidR="00421176" w:rsidRPr="00537003">
        <w:rPr>
          <w:rFonts w:ascii="ＭＳ 明朝" w:hAnsi="ＭＳ 明朝" w:hint="eastAsia"/>
          <w:szCs w:val="21"/>
        </w:rPr>
        <w:t xml:space="preserve">　</w:t>
      </w:r>
      <w:r w:rsidRPr="00537003">
        <w:rPr>
          <w:rFonts w:ascii="ＭＳ 明朝" w:hAnsi="ＭＳ 明朝" w:hint="eastAsia"/>
          <w:szCs w:val="21"/>
        </w:rPr>
        <w:t>師：</w:t>
      </w:r>
      <w:r w:rsidR="00C530DF">
        <w:rPr>
          <w:rFonts w:ascii="ＭＳ 明朝" w:hAnsi="ＭＳ 明朝" w:hint="eastAsia"/>
        </w:rPr>
        <w:t>佐々牧雄</w:t>
      </w:r>
      <w:r w:rsidR="001C15A8">
        <w:rPr>
          <w:rFonts w:ascii="ＭＳ 明朝" w:hAnsi="ＭＳ 明朝" w:hint="eastAsia"/>
        </w:rPr>
        <w:t>氏</w:t>
      </w:r>
      <w:r w:rsidR="008E683C">
        <w:rPr>
          <w:rFonts w:ascii="ＭＳ 明朝" w:hAnsi="ＭＳ 明朝" w:hint="eastAsia"/>
          <w:szCs w:val="21"/>
        </w:rPr>
        <w:t xml:space="preserve">　</w:t>
      </w:r>
      <w:r w:rsidR="00C530DF">
        <w:rPr>
          <w:rFonts w:ascii="ＭＳ 明朝" w:hAnsi="ＭＳ 明朝" w:hint="eastAsia"/>
          <w:szCs w:val="21"/>
        </w:rPr>
        <w:t>パロアルト研究所（PARC）　日本代表</w:t>
      </w:r>
    </w:p>
    <w:p w:rsidR="00C530DF" w:rsidRDefault="00C530DF" w:rsidP="00877B95">
      <w:pPr>
        <w:ind w:firstLineChars="750" w:firstLine="157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イノベーションサービス　シニアUXリサーチャー</w:t>
      </w:r>
    </w:p>
    <w:p w:rsidR="00C530DF" w:rsidRDefault="00C530DF" w:rsidP="00877B95">
      <w:pPr>
        <w:ind w:firstLineChars="750" w:firstLine="1575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 xml:space="preserve">　　　　　　　　　　博士（工学）</w:t>
      </w:r>
    </w:p>
    <w:p w:rsidR="00316FDD" w:rsidRPr="00316FDD" w:rsidRDefault="00C530DF" w:rsidP="008E683C">
      <w:pPr>
        <w:ind w:firstLineChars="1150" w:firstLine="2415"/>
        <w:rPr>
          <w:rFonts w:ascii="ＭＳ 明朝" w:hAnsi="ＭＳ 明朝"/>
        </w:rPr>
      </w:pPr>
      <w:r>
        <w:rPr>
          <w:rFonts w:ascii="ＭＳ 明朝" w:hAnsi="ＭＳ 明朝" w:hint="eastAsia"/>
        </w:rPr>
        <w:t>真鍋誠司</w:t>
      </w:r>
      <w:r w:rsidR="00316FDD" w:rsidRPr="00537003">
        <w:rPr>
          <w:rFonts w:ascii="ＭＳ 明朝" w:hAnsi="ＭＳ 明朝" w:hint="eastAsia"/>
        </w:rPr>
        <w:t>氏</w:t>
      </w:r>
      <w:r w:rsidR="008E683C">
        <w:rPr>
          <w:rFonts w:ascii="ＭＳ 明朝" w:hAnsi="ＭＳ 明朝" w:hint="eastAsia"/>
        </w:rPr>
        <w:t xml:space="preserve">　</w:t>
      </w:r>
      <w:r w:rsidR="00210A9A">
        <w:rPr>
          <w:rFonts w:ascii="ＭＳ 明朝" w:hAnsi="ＭＳ 明朝" w:hint="eastAsia"/>
        </w:rPr>
        <w:t>横浜</w:t>
      </w:r>
      <w:r w:rsidR="002E7BE2">
        <w:rPr>
          <w:rFonts w:ascii="ＭＳ 明朝" w:hAnsi="ＭＳ 明朝" w:hint="eastAsia"/>
        </w:rPr>
        <w:t>国立大学　大学院国際社会科学研究院　教授</w:t>
      </w:r>
    </w:p>
    <w:p w:rsidR="001A4022" w:rsidRPr="001A4022" w:rsidRDefault="002257B4" w:rsidP="001A4022">
      <w:pPr>
        <w:ind w:left="1470" w:hangingChars="700" w:hanging="1470"/>
        <w:rPr>
          <w:rFonts w:ascii="ＭＳ 明朝" w:hAnsi="ＭＳ 明朝"/>
          <w:szCs w:val="21"/>
          <w:lang w:val="fr-FR"/>
        </w:rPr>
      </w:pPr>
      <w:r>
        <w:rPr>
          <w:rFonts w:hint="eastAsia"/>
        </w:rPr>
        <w:t>５．参加申込</w:t>
      </w:r>
      <w:r w:rsidR="0069671C">
        <w:rPr>
          <w:rFonts w:hint="eastAsia"/>
        </w:rPr>
        <w:t>：</w:t>
      </w:r>
      <w:r w:rsidR="00164E01">
        <w:rPr>
          <w:rFonts w:hint="eastAsia"/>
        </w:rPr>
        <w:t xml:space="preserve"> </w:t>
      </w:r>
      <w:r w:rsidRPr="0049577A">
        <w:rPr>
          <w:rFonts w:ascii="ＭＳ 明朝" w:hAnsi="ＭＳ 明朝" w:hint="eastAsia"/>
        </w:rPr>
        <w:t>電子メール</w:t>
      </w:r>
      <w:r w:rsidR="0049577A" w:rsidRPr="0049577A">
        <w:rPr>
          <w:rFonts w:ascii="ＭＳ 明朝" w:hAnsi="ＭＳ 明朝" w:hint="eastAsia"/>
          <w:szCs w:val="21"/>
        </w:rPr>
        <w:t>（</w:t>
      </w:r>
      <w:hyperlink r:id="rId8" w:history="1">
        <w:r w:rsidR="001A4022" w:rsidRPr="0036629E">
          <w:rPr>
            <w:rStyle w:val="a6"/>
            <w:rFonts w:ascii="ＭＳ 明朝" w:hAnsi="ＭＳ 明朝" w:hint="eastAsia"/>
            <w:szCs w:val="21"/>
            <w:lang w:val="fr-FR"/>
          </w:rPr>
          <w:t>csegcseg@ynu.ac.jp</w:t>
        </w:r>
      </w:hyperlink>
      <w:r w:rsidR="0049577A" w:rsidRPr="0049577A">
        <w:rPr>
          <w:rFonts w:ascii="ＭＳ 明朝" w:hAnsi="ＭＳ 明朝" w:hint="eastAsia"/>
          <w:szCs w:val="21"/>
          <w:lang w:val="fr-FR"/>
        </w:rPr>
        <w:t>）</w:t>
      </w:r>
      <w:r w:rsidR="00164E01">
        <w:rPr>
          <w:rFonts w:ascii="ＭＳ 明朝" w:hAnsi="ＭＳ 明朝" w:hint="eastAsia"/>
          <w:szCs w:val="21"/>
          <w:lang w:val="fr-FR"/>
        </w:rPr>
        <w:t>または</w:t>
      </w:r>
      <w:r w:rsidR="00164E01" w:rsidRPr="0049577A">
        <w:rPr>
          <w:rFonts w:ascii="ＭＳ 明朝" w:hAnsi="ＭＳ 明朝" w:hint="eastAsia"/>
        </w:rPr>
        <w:t>ファックス</w:t>
      </w:r>
      <w:r w:rsidR="00164E01">
        <w:rPr>
          <w:rFonts w:ascii="ＭＳ 明朝" w:hAnsi="ＭＳ 明朝" w:hint="eastAsia"/>
        </w:rPr>
        <w:t>（</w:t>
      </w:r>
      <w:r w:rsidR="00164E01" w:rsidRPr="0049577A">
        <w:rPr>
          <w:rFonts w:ascii="ＭＳ 明朝" w:hAnsi="ＭＳ 明朝" w:hint="eastAsia"/>
        </w:rPr>
        <w:t>【別添】</w:t>
      </w:r>
      <w:r w:rsidR="000064CE">
        <w:rPr>
          <w:rFonts w:ascii="ＭＳ 明朝" w:hAnsi="ＭＳ 明朝" w:hint="eastAsia"/>
        </w:rPr>
        <w:t>参照</w:t>
      </w:r>
      <w:r w:rsidR="00164E01">
        <w:rPr>
          <w:rFonts w:ascii="ＭＳ 明朝" w:hAnsi="ＭＳ 明朝" w:hint="eastAsia"/>
        </w:rPr>
        <w:t>）</w:t>
      </w:r>
      <w:r w:rsidRPr="0049577A">
        <w:rPr>
          <w:rFonts w:ascii="ＭＳ 明朝" w:hAnsi="ＭＳ 明朝" w:hint="eastAsia"/>
        </w:rPr>
        <w:t>で</w:t>
      </w:r>
    </w:p>
    <w:p w:rsidR="00164E01" w:rsidRDefault="001A4022" w:rsidP="00164E01">
      <w:pPr>
        <w:ind w:left="1470" w:hangingChars="700" w:hanging="14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 </w:t>
      </w:r>
      <w:r w:rsidR="008B685B">
        <w:rPr>
          <w:rFonts w:ascii="ＭＳ 明朝" w:hAnsi="ＭＳ 明朝" w:hint="eastAsia"/>
        </w:rPr>
        <w:t>９</w:t>
      </w:r>
      <w:r w:rsidR="0027128A" w:rsidRPr="009A665D">
        <w:rPr>
          <w:rFonts w:ascii="ＭＳ 明朝" w:hAnsi="ＭＳ 明朝" w:hint="eastAsia"/>
        </w:rPr>
        <w:t>月</w:t>
      </w:r>
      <w:r w:rsidR="008B685B">
        <w:rPr>
          <w:rFonts w:ascii="ＭＳ 明朝" w:hAnsi="ＭＳ 明朝" w:hint="eastAsia"/>
        </w:rPr>
        <w:t>９</w:t>
      </w:r>
      <w:r w:rsidR="0027128A" w:rsidRPr="009A665D">
        <w:rPr>
          <w:rFonts w:ascii="ＭＳ 明朝" w:hAnsi="ＭＳ 明朝" w:hint="eastAsia"/>
        </w:rPr>
        <w:t>日(</w:t>
      </w:r>
      <w:r w:rsidR="00210A9A">
        <w:rPr>
          <w:rFonts w:ascii="ＭＳ 明朝" w:hAnsi="ＭＳ 明朝" w:hint="eastAsia"/>
        </w:rPr>
        <w:t>火</w:t>
      </w:r>
      <w:r w:rsidR="0027128A" w:rsidRPr="009A665D">
        <w:rPr>
          <w:rFonts w:ascii="ＭＳ 明朝" w:hAnsi="ＭＳ 明朝" w:hint="eastAsia"/>
        </w:rPr>
        <w:t>)まで</w:t>
      </w:r>
      <w:r w:rsidR="0027128A" w:rsidRPr="0049577A">
        <w:rPr>
          <w:rFonts w:ascii="ＭＳ 明朝" w:hAnsi="ＭＳ 明朝" w:hint="eastAsia"/>
        </w:rPr>
        <w:t>に</w:t>
      </w:r>
      <w:r w:rsidR="002257B4" w:rsidRPr="0049577A">
        <w:rPr>
          <w:rFonts w:ascii="ＭＳ 明朝" w:hAnsi="ＭＳ 明朝" w:hint="eastAsia"/>
        </w:rPr>
        <w:t>お申し込み下さい。</w:t>
      </w:r>
    </w:p>
    <w:p w:rsidR="00D906A2" w:rsidRDefault="00C03062" w:rsidP="00164E01">
      <w:pPr>
        <w:ind w:firstLineChars="700" w:firstLine="147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8271E1">
        <w:rPr>
          <w:rFonts w:hint="eastAsia"/>
        </w:rPr>
        <w:t>本センター</w:t>
      </w:r>
      <w:r w:rsidR="00437CD9">
        <w:rPr>
          <w:rFonts w:hint="eastAsia"/>
        </w:rPr>
        <w:t>ホームページ</w:t>
      </w:r>
      <w:r w:rsidR="008271E1">
        <w:rPr>
          <w:rFonts w:hint="eastAsia"/>
        </w:rPr>
        <w:t>も御参照下さい</w:t>
      </w:r>
      <w:r w:rsidR="00437CD9">
        <w:rPr>
          <w:rFonts w:hint="eastAsia"/>
        </w:rPr>
        <w:t>。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 w:rsidR="00437CD9">
        <w:rPr>
          <w:rFonts w:hint="eastAsia"/>
        </w:rPr>
        <w:t xml:space="preserve">⇒　</w:t>
      </w:r>
      <w:hyperlink r:id="rId9" w:history="1">
        <w:r w:rsidR="008B034F" w:rsidRPr="002E0519">
          <w:rPr>
            <w:rStyle w:val="a6"/>
          </w:rPr>
          <w:t>http://www.</w:t>
        </w:r>
        <w:r w:rsidR="008B034F" w:rsidRPr="002E0519">
          <w:rPr>
            <w:rStyle w:val="a6"/>
            <w:rFonts w:hint="eastAsia"/>
          </w:rPr>
          <w:t>cseg</w:t>
        </w:r>
        <w:r w:rsidR="008B034F" w:rsidRPr="002E0519">
          <w:rPr>
            <w:rStyle w:val="a6"/>
          </w:rPr>
          <w:t>.ynu.ac.jp/</w:t>
        </w:r>
      </w:hyperlink>
      <w:r>
        <w:rPr>
          <w:rFonts w:hint="eastAsia"/>
        </w:rPr>
        <w:t xml:space="preserve"> </w:t>
      </w:r>
      <w:r w:rsidR="00437CD9">
        <w:rPr>
          <w:rFonts w:hint="eastAsia"/>
        </w:rPr>
        <w:t>）</w:t>
      </w:r>
    </w:p>
    <w:p w:rsidR="00DD012E" w:rsidRDefault="00DD012E" w:rsidP="00164E01">
      <w:pPr>
        <w:ind w:firstLineChars="700" w:firstLine="1470"/>
      </w:pPr>
      <w:r w:rsidRPr="00704D39">
        <w:rPr>
          <w:rFonts w:hint="eastAsia"/>
        </w:rPr>
        <w:t>※</w:t>
      </w:r>
      <w:r w:rsidR="00B034A8">
        <w:rPr>
          <w:rFonts w:hint="eastAsia"/>
        </w:rPr>
        <w:t xml:space="preserve"> </w:t>
      </w:r>
      <w:r w:rsidR="00F01C57">
        <w:rPr>
          <w:rFonts w:hint="eastAsia"/>
        </w:rPr>
        <w:t>なお、</w:t>
      </w:r>
      <w:r w:rsidRPr="00704D39">
        <w:rPr>
          <w:rFonts w:hint="eastAsia"/>
        </w:rPr>
        <w:t>先着順</w:t>
      </w:r>
      <w:r w:rsidR="00FC5FD3" w:rsidRPr="00704D39">
        <w:rPr>
          <w:rFonts w:hint="eastAsia"/>
        </w:rPr>
        <w:t>、</w:t>
      </w:r>
      <w:r w:rsidRPr="00704D39">
        <w:rPr>
          <w:rFonts w:hint="eastAsia"/>
        </w:rPr>
        <w:t>定員に達し</w:t>
      </w:r>
      <w:r w:rsidR="00DD3C92" w:rsidRPr="00704D39">
        <w:rPr>
          <w:rFonts w:hint="eastAsia"/>
        </w:rPr>
        <w:t>次第締め切らせて頂きます。</w:t>
      </w:r>
    </w:p>
    <w:p w:rsidR="00E8690F" w:rsidRPr="00E8690F" w:rsidRDefault="002257B4" w:rsidP="009B19C1">
      <w:r>
        <w:rPr>
          <w:rFonts w:hint="eastAsia"/>
        </w:rPr>
        <w:t xml:space="preserve">６．参加費：　</w:t>
      </w:r>
      <w:r w:rsidR="001A4022">
        <w:rPr>
          <w:rFonts w:hint="eastAsia"/>
        </w:rPr>
        <w:t xml:space="preserve"> </w:t>
      </w:r>
      <w:r>
        <w:rPr>
          <w:rFonts w:hint="eastAsia"/>
        </w:rPr>
        <w:t xml:space="preserve">無料　　　　　　　　　　　　　　　　　　　　　　　　　</w:t>
      </w:r>
      <w:r w:rsidR="004860A5">
        <w:rPr>
          <w:rFonts w:hint="eastAsia"/>
        </w:rPr>
        <w:t xml:space="preserve">                 </w:t>
      </w:r>
      <w:r>
        <w:rPr>
          <w:rFonts w:hint="eastAsia"/>
        </w:rPr>
        <w:t>（以上）</w:t>
      </w:r>
    </w:p>
    <w:p w:rsidR="00CF2900" w:rsidRDefault="003842E8" w:rsidP="00CF2900">
      <w:r>
        <w:br w:type="page"/>
      </w:r>
      <w:r w:rsidR="00364F0E">
        <w:rPr>
          <w:rFonts w:hint="eastAsia"/>
        </w:rPr>
        <w:lastRenderedPageBreak/>
        <w:t xml:space="preserve">　</w:t>
      </w:r>
    </w:p>
    <w:p w:rsidR="00CF2900" w:rsidRDefault="00CF2900" w:rsidP="00CF2900"/>
    <w:p w:rsidR="00CF2900" w:rsidRPr="002771B0" w:rsidRDefault="00CF2900" w:rsidP="00CF2900">
      <w:pPr>
        <w:rPr>
          <w:rStyle w:val="HTML"/>
          <w:rFonts w:ascii="ＭＳ 明朝" w:eastAsia="ＭＳ 明朝" w:hAnsi="ＭＳ 明朝" w:hint="default"/>
          <w:b/>
          <w:sz w:val="21"/>
          <w:szCs w:val="21"/>
        </w:rPr>
      </w:pPr>
      <w:r w:rsidRPr="002771B0">
        <w:rPr>
          <w:rStyle w:val="HTML"/>
          <w:rFonts w:ascii="ＭＳ 明朝" w:eastAsia="ＭＳ 明朝" w:hAnsi="ＭＳ 明朝" w:hint="default"/>
          <w:b/>
          <w:sz w:val="21"/>
          <w:szCs w:val="21"/>
        </w:rPr>
        <w:t>講演概要</w:t>
      </w:r>
    </w:p>
    <w:p w:rsidR="00CF2900" w:rsidRPr="002771B0" w:rsidRDefault="00987E54" w:rsidP="00CF2900">
      <w:pPr>
        <w:ind w:leftChars="202" w:left="424" w:rightChars="269" w:right="565"/>
        <w:rPr>
          <w:rFonts w:ascii="ＭＳ 明朝" w:hAnsi="ＭＳ 明朝"/>
          <w:szCs w:val="21"/>
        </w:rPr>
      </w:pPr>
      <w:r>
        <w:rPr>
          <w:rStyle w:val="HTML"/>
          <w:rFonts w:ascii="ＭＳ 明朝" w:eastAsia="ＭＳ 明朝" w:hAnsi="ＭＳ 明朝" w:hint="default"/>
          <w:sz w:val="21"/>
          <w:szCs w:val="21"/>
        </w:rPr>
        <w:t xml:space="preserve">　</w:t>
      </w:r>
      <w:r w:rsidR="00CF2900" w:rsidRPr="002771B0">
        <w:rPr>
          <w:rStyle w:val="HTML"/>
          <w:rFonts w:ascii="ＭＳ 明朝" w:eastAsia="ＭＳ 明朝" w:hAnsi="ＭＳ 明朝" w:hint="default"/>
          <w:sz w:val="21"/>
          <w:szCs w:val="21"/>
        </w:rPr>
        <w:t>PARCは、1970年にゼロックス社の研究部門として設立されましたが、2002年に法人化されゼロックス社の100％子会社となりました。それ以来、コマーシャルイノベーションを目標に、ゼロックス社も含め、様々な業界の企業と提携するオープン・イノベーションを実践しています。</w:t>
      </w:r>
      <w:r w:rsidR="00CF2900" w:rsidRPr="002771B0">
        <w:rPr>
          <w:rFonts w:ascii="ＭＳ 明朝" w:hAnsi="ＭＳ 明朝" w:cs="ＭＳ ゴシック" w:hint="eastAsia"/>
          <w:szCs w:val="21"/>
        </w:rPr>
        <w:br/>
      </w:r>
      <w:r>
        <w:rPr>
          <w:rStyle w:val="HTML"/>
          <w:rFonts w:ascii="ＭＳ 明朝" w:eastAsia="ＭＳ 明朝" w:hAnsi="ＭＳ 明朝" w:hint="default"/>
          <w:sz w:val="21"/>
          <w:szCs w:val="21"/>
        </w:rPr>
        <w:t xml:space="preserve">　</w:t>
      </w:r>
      <w:r w:rsidR="00CF2900" w:rsidRPr="002771B0">
        <w:rPr>
          <w:rStyle w:val="HTML"/>
          <w:rFonts w:ascii="ＭＳ 明朝" w:eastAsia="ＭＳ 明朝" w:hAnsi="ＭＳ 明朝" w:hint="default"/>
          <w:sz w:val="21"/>
          <w:szCs w:val="21"/>
        </w:rPr>
        <w:t>セミナーではまず、世界中で関心が高まっているオープン・イノベーションの考え方を概観するとともに、PARCにおけるオープン・イノベーションへの取り組み事例をご紹介します。</w:t>
      </w:r>
      <w:r w:rsidR="00CF2900" w:rsidRPr="002771B0">
        <w:rPr>
          <w:rFonts w:ascii="ＭＳ 明朝" w:hAnsi="ＭＳ 明朝" w:cs="ＭＳ ゴシック" w:hint="eastAsia"/>
          <w:szCs w:val="21"/>
        </w:rPr>
        <w:br/>
      </w:r>
      <w:r>
        <w:rPr>
          <w:rStyle w:val="HTML"/>
          <w:rFonts w:ascii="ＭＳ 明朝" w:eastAsia="ＭＳ 明朝" w:hAnsi="ＭＳ 明朝" w:hint="default"/>
          <w:sz w:val="21"/>
          <w:szCs w:val="21"/>
        </w:rPr>
        <w:t xml:space="preserve">　</w:t>
      </w:r>
      <w:r w:rsidR="00CF2900" w:rsidRPr="002771B0">
        <w:rPr>
          <w:rStyle w:val="HTML"/>
          <w:rFonts w:ascii="ＭＳ 明朝" w:eastAsia="ＭＳ 明朝" w:hAnsi="ＭＳ 明朝" w:hint="default"/>
          <w:sz w:val="21"/>
          <w:szCs w:val="21"/>
        </w:rPr>
        <w:t>また、PARCは、どこよりも先駆けて、人間の行動をありのままの状態で研究するエスノグラフィ（民族誌学）を技術イノベーションの分野に導入しました。PARCのオープン・イノベーションにおいてもエスノグラフィは多用されており、その考え方と実際を提示します。</w:t>
      </w:r>
      <w:r w:rsidR="00CF2900" w:rsidRPr="002771B0">
        <w:rPr>
          <w:rFonts w:ascii="ＭＳ 明朝" w:hAnsi="ＭＳ 明朝" w:cs="ＭＳ ゴシック" w:hint="eastAsia"/>
          <w:szCs w:val="21"/>
        </w:rPr>
        <w:br/>
      </w:r>
      <w:r>
        <w:rPr>
          <w:rStyle w:val="HTML"/>
          <w:rFonts w:ascii="ＭＳ 明朝" w:eastAsia="ＭＳ 明朝" w:hAnsi="ＭＳ 明朝" w:hint="default"/>
          <w:sz w:val="21"/>
          <w:szCs w:val="21"/>
        </w:rPr>
        <w:t xml:space="preserve">　</w:t>
      </w:r>
      <w:r w:rsidR="00CF2900" w:rsidRPr="002771B0">
        <w:rPr>
          <w:rStyle w:val="HTML"/>
          <w:rFonts w:ascii="ＭＳ 明朝" w:eastAsia="ＭＳ 明朝" w:hAnsi="ＭＳ 明朝" w:hint="default"/>
          <w:sz w:val="21"/>
          <w:szCs w:val="21"/>
        </w:rPr>
        <w:t>最後に、日本におけるオープン・イノベーションとエスノグラフィの有効性について議論します。</w:t>
      </w:r>
      <w:r w:rsidR="00CF2900" w:rsidRPr="002771B0">
        <w:rPr>
          <w:rFonts w:ascii="ＭＳ 明朝" w:hAnsi="ＭＳ 明朝" w:cs="ＭＳ ゴシック" w:hint="eastAsia"/>
          <w:szCs w:val="21"/>
        </w:rPr>
        <w:br/>
      </w:r>
    </w:p>
    <w:p w:rsidR="00CF2900" w:rsidRPr="002771B0" w:rsidRDefault="00CF2900" w:rsidP="00CF2900">
      <w:pPr>
        <w:ind w:rightChars="269" w:right="565"/>
        <w:rPr>
          <w:rStyle w:val="HTML"/>
          <w:rFonts w:ascii="ＭＳ 明朝" w:eastAsia="ＭＳ 明朝" w:hAnsi="ＭＳ 明朝" w:hint="default"/>
          <w:sz w:val="21"/>
          <w:szCs w:val="21"/>
        </w:rPr>
      </w:pPr>
      <w:r w:rsidRPr="002771B0">
        <w:rPr>
          <w:rStyle w:val="HTML"/>
          <w:rFonts w:ascii="ＭＳ 明朝" w:eastAsia="ＭＳ 明朝" w:hAnsi="ＭＳ 明朝" w:hint="default"/>
          <w:b/>
          <w:sz w:val="21"/>
          <w:szCs w:val="21"/>
        </w:rPr>
        <w:t>講師紹介</w:t>
      </w:r>
      <w:r w:rsidRPr="002771B0">
        <w:rPr>
          <w:rFonts w:ascii="ＭＳ 明朝" w:hAnsi="ＭＳ 明朝" w:cs="ＭＳ ゴシック" w:hint="eastAsia"/>
          <w:b/>
          <w:szCs w:val="21"/>
        </w:rPr>
        <w:br/>
      </w:r>
      <w:r w:rsidRPr="002771B0">
        <w:rPr>
          <w:rStyle w:val="HTML"/>
          <w:rFonts w:ascii="ＭＳ 明朝" w:eastAsia="ＭＳ 明朝" w:hAnsi="ＭＳ 明朝" w:hint="default"/>
          <w:b/>
          <w:sz w:val="21"/>
          <w:szCs w:val="21"/>
        </w:rPr>
        <w:t>■佐々牧雄（ささ　まきお）</w:t>
      </w:r>
      <w:r w:rsidRPr="002771B0">
        <w:rPr>
          <w:rFonts w:ascii="ＭＳ 明朝" w:hAnsi="ＭＳ 明朝" w:cs="ＭＳ ゴシック" w:hint="eastAsia"/>
          <w:szCs w:val="21"/>
        </w:rPr>
        <w:br/>
      </w:r>
      <w:r w:rsidRPr="002771B0">
        <w:rPr>
          <w:rStyle w:val="HTML"/>
          <w:rFonts w:ascii="ＭＳ 明朝" w:eastAsia="ＭＳ 明朝" w:hAnsi="ＭＳ 明朝" w:hint="default"/>
          <w:sz w:val="21"/>
          <w:szCs w:val="21"/>
        </w:rPr>
        <w:t xml:space="preserve">　　PARC日本代表、シニアUXリサーチャー、博士（工学）。</w:t>
      </w:r>
    </w:p>
    <w:p w:rsidR="00CF2900" w:rsidRDefault="00CF2900" w:rsidP="00CF2900">
      <w:pPr>
        <w:ind w:leftChars="200" w:left="420" w:rightChars="269" w:right="565"/>
        <w:rPr>
          <w:rStyle w:val="HTML"/>
          <w:rFonts w:ascii="ＭＳ 明朝" w:eastAsia="ＭＳ 明朝" w:hAnsi="ＭＳ 明朝" w:hint="default"/>
          <w:sz w:val="21"/>
          <w:szCs w:val="21"/>
        </w:rPr>
      </w:pPr>
      <w:r w:rsidRPr="002771B0">
        <w:rPr>
          <w:rStyle w:val="HTML"/>
          <w:rFonts w:ascii="ＭＳ 明朝" w:eastAsia="ＭＳ 明朝" w:hAnsi="ＭＳ 明朝" w:hint="default"/>
          <w:sz w:val="21"/>
          <w:szCs w:val="21"/>
        </w:rPr>
        <w:t xml:space="preserve">ユーザーエクスペリエンス（顧客の体験）、およびユーザーエクスペリエンス・デザインの研究者。情報機器メーカーの工業デザイナー、自動車メーカー系デザイン・マネジメントコンサルタント、ユーザーエクスペリエンスを研究するUXラボ株式会社の設立を経て、現在はPARCにて、エスノグラフィやイノベーションを中心に研究・調査を行っている。 </w:t>
      </w:r>
      <w:r w:rsidRPr="002771B0">
        <w:rPr>
          <w:rFonts w:ascii="ＭＳ 明朝" w:hAnsi="ＭＳ 明朝" w:cs="ＭＳ ゴシック" w:hint="eastAsia"/>
          <w:szCs w:val="21"/>
        </w:rPr>
        <w:br/>
      </w:r>
      <w:r w:rsidRPr="002771B0">
        <w:rPr>
          <w:rStyle w:val="HTML"/>
          <w:rFonts w:ascii="ＭＳ 明朝" w:eastAsia="ＭＳ 明朝" w:hAnsi="ＭＳ 明朝" w:hint="default"/>
          <w:sz w:val="21"/>
          <w:szCs w:val="21"/>
        </w:rPr>
        <w:t>所属団体：日本デザイン学会、日本人間工学会、ヒューマンインターフェース学会。</w:t>
      </w:r>
    </w:p>
    <w:p w:rsidR="00987E54" w:rsidRPr="002771B0" w:rsidRDefault="00987E54" w:rsidP="00CF2900">
      <w:pPr>
        <w:ind w:leftChars="200" w:left="420" w:rightChars="269" w:right="565"/>
        <w:rPr>
          <w:rFonts w:ascii="ＭＳ 明朝" w:hAnsi="ＭＳ 明朝"/>
          <w:szCs w:val="21"/>
        </w:rPr>
      </w:pPr>
    </w:p>
    <w:p w:rsidR="00CF2900" w:rsidRPr="002771B0" w:rsidRDefault="00CF2900" w:rsidP="00CF2900">
      <w:pPr>
        <w:ind w:rightChars="269" w:right="565"/>
        <w:rPr>
          <w:rStyle w:val="HTML"/>
          <w:rFonts w:ascii="ＭＳ 明朝" w:eastAsia="ＭＳ 明朝" w:hAnsi="ＭＳ 明朝" w:hint="default"/>
          <w:sz w:val="21"/>
          <w:szCs w:val="21"/>
        </w:rPr>
      </w:pPr>
      <w:r w:rsidRPr="002771B0">
        <w:rPr>
          <w:rFonts w:ascii="ＭＳ 明朝" w:hAnsi="ＭＳ 明朝" w:cs="ＭＳ ゴシック" w:hint="eastAsia"/>
          <w:b/>
          <w:szCs w:val="21"/>
        </w:rPr>
        <w:t>■</w:t>
      </w:r>
      <w:r w:rsidRPr="002771B0">
        <w:rPr>
          <w:rStyle w:val="HTML"/>
          <w:rFonts w:ascii="ＭＳ 明朝" w:eastAsia="ＭＳ 明朝" w:hAnsi="ＭＳ 明朝" w:hint="default"/>
          <w:b/>
          <w:sz w:val="21"/>
          <w:szCs w:val="21"/>
        </w:rPr>
        <w:t>真鍋誠司（まなべ　せいじ）</w:t>
      </w:r>
    </w:p>
    <w:p w:rsidR="00CF2900" w:rsidRPr="002771B0" w:rsidRDefault="00CF2900" w:rsidP="00BD5CB8">
      <w:pPr>
        <w:ind w:firstLineChars="200" w:firstLine="420"/>
        <w:rPr>
          <w:rStyle w:val="HTML"/>
          <w:rFonts w:ascii="ＭＳ 明朝" w:eastAsia="ＭＳ 明朝" w:hAnsi="ＭＳ 明朝" w:hint="default"/>
          <w:sz w:val="21"/>
          <w:szCs w:val="21"/>
        </w:rPr>
      </w:pPr>
      <w:r w:rsidRPr="002771B0">
        <w:rPr>
          <w:rStyle w:val="HTML"/>
          <w:rFonts w:ascii="ＭＳ 明朝" w:eastAsia="ＭＳ 明朝" w:hAnsi="ＭＳ 明朝" w:hint="default"/>
          <w:sz w:val="21"/>
          <w:szCs w:val="21"/>
        </w:rPr>
        <w:t>横浜国立大学 国際社会科学研究院 教授、博士（経営学）。</w:t>
      </w:r>
    </w:p>
    <w:p w:rsidR="00987E54" w:rsidRDefault="00CF2900" w:rsidP="00CF2900">
      <w:pPr>
        <w:ind w:leftChars="200" w:left="420"/>
        <w:rPr>
          <w:rStyle w:val="HTML"/>
          <w:rFonts w:ascii="ＭＳ 明朝" w:eastAsia="ＭＳ 明朝" w:hAnsi="ＭＳ 明朝" w:hint="default"/>
          <w:sz w:val="21"/>
          <w:szCs w:val="21"/>
        </w:rPr>
      </w:pPr>
      <w:r w:rsidRPr="002771B0">
        <w:rPr>
          <w:rStyle w:val="HTML"/>
          <w:rFonts w:ascii="ＭＳ 明朝" w:eastAsia="ＭＳ 明朝" w:hAnsi="ＭＳ 明朝" w:hint="default"/>
          <w:sz w:val="21"/>
          <w:szCs w:val="21"/>
        </w:rPr>
        <w:t>神戸大学経済経営研究所専任講師、横浜国立大学経営学部准教授、スイス連邦工科大学チューリッヒ校</w:t>
      </w:r>
      <w:r w:rsidR="00987E54">
        <w:rPr>
          <w:rStyle w:val="HTML"/>
          <w:rFonts w:ascii="ＭＳ 明朝" w:eastAsia="ＭＳ 明朝" w:hAnsi="ＭＳ 明朝" w:hint="default"/>
          <w:sz w:val="21"/>
          <w:szCs w:val="21"/>
        </w:rPr>
        <w:t>（ETH Zurich）</w:t>
      </w:r>
      <w:r w:rsidRPr="002771B0">
        <w:rPr>
          <w:rStyle w:val="HTML"/>
          <w:rFonts w:ascii="ＭＳ 明朝" w:eastAsia="ＭＳ 明朝" w:hAnsi="ＭＳ 明朝" w:hint="default"/>
          <w:sz w:val="21"/>
          <w:szCs w:val="21"/>
        </w:rPr>
        <w:t>上級研究員/客員研究員を経て、2013年4月より現職。専門は、技術経営論。</w:t>
      </w:r>
    </w:p>
    <w:p w:rsidR="00CF2900" w:rsidRPr="002771B0" w:rsidRDefault="00CF2900" w:rsidP="00CF2900">
      <w:pPr>
        <w:ind w:leftChars="200" w:left="420"/>
        <w:rPr>
          <w:rFonts w:ascii="ＭＳ 明朝" w:hAnsi="ＭＳ 明朝"/>
          <w:szCs w:val="21"/>
        </w:rPr>
      </w:pPr>
      <w:r w:rsidRPr="002771B0">
        <w:rPr>
          <w:rStyle w:val="HTML"/>
          <w:rFonts w:ascii="ＭＳ 明朝" w:eastAsia="ＭＳ 明朝" w:hAnsi="ＭＳ 明朝" w:hint="default"/>
          <w:sz w:val="21"/>
          <w:szCs w:val="21"/>
        </w:rPr>
        <w:t>主な著書：『オープン化戦略―境界を越える企業活動―』（共編著、有斐閣、近刊予定）。</w:t>
      </w:r>
      <w:r w:rsidRPr="002771B0">
        <w:rPr>
          <w:rFonts w:ascii="ＭＳ 明朝" w:hAnsi="ＭＳ 明朝" w:cs="ＭＳ ゴシック" w:hint="eastAsia"/>
          <w:szCs w:val="21"/>
        </w:rPr>
        <w:br/>
      </w:r>
      <w:r w:rsidRPr="002771B0">
        <w:rPr>
          <w:rStyle w:val="HTML"/>
          <w:rFonts w:ascii="ＭＳ 明朝" w:eastAsia="ＭＳ 明朝" w:hAnsi="ＭＳ 明朝" w:hint="default"/>
          <w:sz w:val="21"/>
          <w:szCs w:val="21"/>
        </w:rPr>
        <w:t>所属団体：組織学会、日本経営学会、国際ビジネス研究学会、研究</w:t>
      </w:r>
      <w:r w:rsidR="00987E54">
        <w:rPr>
          <w:rStyle w:val="HTML"/>
          <w:rFonts w:ascii="ＭＳ 明朝" w:eastAsia="ＭＳ 明朝" w:hAnsi="ＭＳ 明朝" w:hint="default"/>
          <w:sz w:val="21"/>
          <w:szCs w:val="21"/>
        </w:rPr>
        <w:t>・</w:t>
      </w:r>
      <w:r w:rsidRPr="002771B0">
        <w:rPr>
          <w:rStyle w:val="HTML"/>
          <w:rFonts w:ascii="ＭＳ 明朝" w:eastAsia="ＭＳ 明朝" w:hAnsi="ＭＳ 明朝" w:hint="default"/>
          <w:sz w:val="21"/>
          <w:szCs w:val="21"/>
        </w:rPr>
        <w:t>技術計画学会、Academy of Management(AOM)等。</w:t>
      </w:r>
    </w:p>
    <w:p w:rsidR="002269B9" w:rsidRPr="00CF2900" w:rsidRDefault="002269B9" w:rsidP="0027128A"/>
    <w:p w:rsidR="00CF2900" w:rsidRDefault="00CF2900" w:rsidP="0027128A"/>
    <w:p w:rsidR="00CF2900" w:rsidRDefault="00CF2900" w:rsidP="0027128A"/>
    <w:p w:rsidR="00CF2900" w:rsidRDefault="00CF2900" w:rsidP="0027128A"/>
    <w:p w:rsidR="00CF2900" w:rsidRDefault="00CF2900" w:rsidP="0027128A"/>
    <w:p w:rsidR="00CF2900" w:rsidRDefault="00CF2900" w:rsidP="0027128A"/>
    <w:p w:rsidR="00CF2900" w:rsidRDefault="00CF2900" w:rsidP="0027128A"/>
    <w:p w:rsidR="00CF2900" w:rsidRDefault="00CF2900" w:rsidP="0027128A"/>
    <w:p w:rsidR="00BD5CB8" w:rsidRDefault="00BD5CB8" w:rsidP="0027128A"/>
    <w:p w:rsidR="00BD5CB8" w:rsidRDefault="00BD5CB8" w:rsidP="0027128A"/>
    <w:p w:rsidR="00BD5CB8" w:rsidRDefault="00BD5CB8" w:rsidP="0027128A"/>
    <w:p w:rsidR="00BD5CB8" w:rsidRDefault="00BD5CB8" w:rsidP="0027128A"/>
    <w:p w:rsidR="00BD5CB8" w:rsidRDefault="00BD5CB8" w:rsidP="0027128A"/>
    <w:p w:rsidR="00CF2900" w:rsidRDefault="00CF2900" w:rsidP="0027128A"/>
    <w:p w:rsidR="00CF2900" w:rsidRDefault="00CF2900" w:rsidP="0027128A"/>
    <w:p w:rsidR="0069671C" w:rsidRDefault="003842E8" w:rsidP="002257B4">
      <w:pPr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</w:t>
      </w:r>
    </w:p>
    <w:sectPr w:rsidR="0069671C" w:rsidSect="006D41AC">
      <w:pgSz w:w="11906" w:h="16838" w:code="9"/>
      <w:pgMar w:top="680" w:right="851" w:bottom="680" w:left="851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76" w:rsidRDefault="00DF2676" w:rsidP="00FC54BA">
      <w:r>
        <w:separator/>
      </w:r>
    </w:p>
  </w:endnote>
  <w:endnote w:type="continuationSeparator" w:id="0">
    <w:p w:rsidR="00DF2676" w:rsidRDefault="00DF2676" w:rsidP="00FC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76" w:rsidRDefault="00DF2676" w:rsidP="00FC54BA">
      <w:r>
        <w:separator/>
      </w:r>
    </w:p>
  </w:footnote>
  <w:footnote w:type="continuationSeparator" w:id="0">
    <w:p w:rsidR="00DF2676" w:rsidRDefault="00DF2676" w:rsidP="00FC5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950"/>
    <w:rsid w:val="00005B7E"/>
    <w:rsid w:val="000064CE"/>
    <w:rsid w:val="0000650A"/>
    <w:rsid w:val="00023D0E"/>
    <w:rsid w:val="00031D21"/>
    <w:rsid w:val="00052881"/>
    <w:rsid w:val="00064E5A"/>
    <w:rsid w:val="00065055"/>
    <w:rsid w:val="000772A6"/>
    <w:rsid w:val="00080BB7"/>
    <w:rsid w:val="000821E5"/>
    <w:rsid w:val="000878EC"/>
    <w:rsid w:val="00091425"/>
    <w:rsid w:val="0009706E"/>
    <w:rsid w:val="000B25C6"/>
    <w:rsid w:val="000D1253"/>
    <w:rsid w:val="000D68CC"/>
    <w:rsid w:val="00100A09"/>
    <w:rsid w:val="00115992"/>
    <w:rsid w:val="00117515"/>
    <w:rsid w:val="00117561"/>
    <w:rsid w:val="00122F8D"/>
    <w:rsid w:val="001260D4"/>
    <w:rsid w:val="00131129"/>
    <w:rsid w:val="0013660E"/>
    <w:rsid w:val="00140B16"/>
    <w:rsid w:val="00147A46"/>
    <w:rsid w:val="001600C5"/>
    <w:rsid w:val="00164E01"/>
    <w:rsid w:val="00173FE6"/>
    <w:rsid w:val="00186176"/>
    <w:rsid w:val="00190495"/>
    <w:rsid w:val="00191A77"/>
    <w:rsid w:val="00193A31"/>
    <w:rsid w:val="001A1C8A"/>
    <w:rsid w:val="001A4022"/>
    <w:rsid w:val="001B5E3E"/>
    <w:rsid w:val="001C02F5"/>
    <w:rsid w:val="001C15A8"/>
    <w:rsid w:val="001D4827"/>
    <w:rsid w:val="001D4BF5"/>
    <w:rsid w:val="002063D0"/>
    <w:rsid w:val="00210A9A"/>
    <w:rsid w:val="002257B4"/>
    <w:rsid w:val="002269B9"/>
    <w:rsid w:val="0024033B"/>
    <w:rsid w:val="0025084B"/>
    <w:rsid w:val="002577CF"/>
    <w:rsid w:val="00264251"/>
    <w:rsid w:val="0027128A"/>
    <w:rsid w:val="002726F3"/>
    <w:rsid w:val="00273BE8"/>
    <w:rsid w:val="00275330"/>
    <w:rsid w:val="002771B0"/>
    <w:rsid w:val="002A0727"/>
    <w:rsid w:val="002B54C2"/>
    <w:rsid w:val="002B7392"/>
    <w:rsid w:val="002C213D"/>
    <w:rsid w:val="002D359E"/>
    <w:rsid w:val="002D56CF"/>
    <w:rsid w:val="002D780E"/>
    <w:rsid w:val="002E5FC5"/>
    <w:rsid w:val="002E7BE2"/>
    <w:rsid w:val="00307413"/>
    <w:rsid w:val="00316FDD"/>
    <w:rsid w:val="00324F7F"/>
    <w:rsid w:val="00345579"/>
    <w:rsid w:val="00345A1F"/>
    <w:rsid w:val="0035126A"/>
    <w:rsid w:val="00356C73"/>
    <w:rsid w:val="00364F0E"/>
    <w:rsid w:val="00367E5F"/>
    <w:rsid w:val="003758C5"/>
    <w:rsid w:val="0038397D"/>
    <w:rsid w:val="003842E8"/>
    <w:rsid w:val="00391646"/>
    <w:rsid w:val="00392A69"/>
    <w:rsid w:val="003B19EB"/>
    <w:rsid w:val="003B740B"/>
    <w:rsid w:val="003C7FE9"/>
    <w:rsid w:val="003D3D60"/>
    <w:rsid w:val="003F021C"/>
    <w:rsid w:val="003F3477"/>
    <w:rsid w:val="003F4BEA"/>
    <w:rsid w:val="003F642C"/>
    <w:rsid w:val="00411C35"/>
    <w:rsid w:val="00417B68"/>
    <w:rsid w:val="00421176"/>
    <w:rsid w:val="00437CD9"/>
    <w:rsid w:val="00450C7F"/>
    <w:rsid w:val="00455937"/>
    <w:rsid w:val="0046395D"/>
    <w:rsid w:val="00477949"/>
    <w:rsid w:val="004860A5"/>
    <w:rsid w:val="0049577A"/>
    <w:rsid w:val="004A6D5E"/>
    <w:rsid w:val="004B0CCF"/>
    <w:rsid w:val="004C4F71"/>
    <w:rsid w:val="004C7E41"/>
    <w:rsid w:val="004D07A1"/>
    <w:rsid w:val="004D3FF0"/>
    <w:rsid w:val="004D6B85"/>
    <w:rsid w:val="004E234B"/>
    <w:rsid w:val="004F23AC"/>
    <w:rsid w:val="004F30AB"/>
    <w:rsid w:val="004F3459"/>
    <w:rsid w:val="004F5FE7"/>
    <w:rsid w:val="00500D10"/>
    <w:rsid w:val="00507712"/>
    <w:rsid w:val="00507B30"/>
    <w:rsid w:val="005101E9"/>
    <w:rsid w:val="00512BFC"/>
    <w:rsid w:val="00515242"/>
    <w:rsid w:val="00524ECA"/>
    <w:rsid w:val="005361A9"/>
    <w:rsid w:val="005368DF"/>
    <w:rsid w:val="00537003"/>
    <w:rsid w:val="00537076"/>
    <w:rsid w:val="00577CD8"/>
    <w:rsid w:val="0058027F"/>
    <w:rsid w:val="00583CE6"/>
    <w:rsid w:val="00585B38"/>
    <w:rsid w:val="00593F25"/>
    <w:rsid w:val="005B08B2"/>
    <w:rsid w:val="005B74E0"/>
    <w:rsid w:val="005C5139"/>
    <w:rsid w:val="0060269B"/>
    <w:rsid w:val="0060535B"/>
    <w:rsid w:val="006055B5"/>
    <w:rsid w:val="00617019"/>
    <w:rsid w:val="00620C78"/>
    <w:rsid w:val="00620E48"/>
    <w:rsid w:val="006469F0"/>
    <w:rsid w:val="006558D3"/>
    <w:rsid w:val="006559FE"/>
    <w:rsid w:val="00655A03"/>
    <w:rsid w:val="0066333F"/>
    <w:rsid w:val="00683B82"/>
    <w:rsid w:val="0069671C"/>
    <w:rsid w:val="006A16F4"/>
    <w:rsid w:val="006B5FDF"/>
    <w:rsid w:val="006C5BC5"/>
    <w:rsid w:val="006C7C31"/>
    <w:rsid w:val="006D38A5"/>
    <w:rsid w:val="006D41AC"/>
    <w:rsid w:val="006D5F21"/>
    <w:rsid w:val="006E7330"/>
    <w:rsid w:val="006F75E2"/>
    <w:rsid w:val="00700828"/>
    <w:rsid w:val="00704D39"/>
    <w:rsid w:val="007173EB"/>
    <w:rsid w:val="00723F9D"/>
    <w:rsid w:val="007437C7"/>
    <w:rsid w:val="00753977"/>
    <w:rsid w:val="007702E1"/>
    <w:rsid w:val="00777188"/>
    <w:rsid w:val="007A4A6D"/>
    <w:rsid w:val="007A6563"/>
    <w:rsid w:val="007B230D"/>
    <w:rsid w:val="007B4FFB"/>
    <w:rsid w:val="007C7571"/>
    <w:rsid w:val="007E229E"/>
    <w:rsid w:val="007E7CB7"/>
    <w:rsid w:val="00811235"/>
    <w:rsid w:val="00815823"/>
    <w:rsid w:val="00817C6E"/>
    <w:rsid w:val="008271E1"/>
    <w:rsid w:val="00836B40"/>
    <w:rsid w:val="00837F8C"/>
    <w:rsid w:val="00840055"/>
    <w:rsid w:val="0085433D"/>
    <w:rsid w:val="008636A0"/>
    <w:rsid w:val="00870624"/>
    <w:rsid w:val="0087208A"/>
    <w:rsid w:val="00877B95"/>
    <w:rsid w:val="00883610"/>
    <w:rsid w:val="00885956"/>
    <w:rsid w:val="0088667D"/>
    <w:rsid w:val="008A50B3"/>
    <w:rsid w:val="008B034F"/>
    <w:rsid w:val="008B685B"/>
    <w:rsid w:val="008C11CC"/>
    <w:rsid w:val="008C193F"/>
    <w:rsid w:val="008C1EE1"/>
    <w:rsid w:val="008E4AB4"/>
    <w:rsid w:val="008E683C"/>
    <w:rsid w:val="00911726"/>
    <w:rsid w:val="0091436D"/>
    <w:rsid w:val="0091605F"/>
    <w:rsid w:val="00922843"/>
    <w:rsid w:val="00924246"/>
    <w:rsid w:val="00926A2E"/>
    <w:rsid w:val="0094379C"/>
    <w:rsid w:val="00946556"/>
    <w:rsid w:val="00955CF7"/>
    <w:rsid w:val="00964031"/>
    <w:rsid w:val="00974983"/>
    <w:rsid w:val="00987E54"/>
    <w:rsid w:val="0099307C"/>
    <w:rsid w:val="009A043C"/>
    <w:rsid w:val="009A38BA"/>
    <w:rsid w:val="009A665D"/>
    <w:rsid w:val="009B19C1"/>
    <w:rsid w:val="009B567C"/>
    <w:rsid w:val="009C2579"/>
    <w:rsid w:val="009C41E2"/>
    <w:rsid w:val="009E1FF3"/>
    <w:rsid w:val="009F0A70"/>
    <w:rsid w:val="009F3CC9"/>
    <w:rsid w:val="009F6E61"/>
    <w:rsid w:val="00A06635"/>
    <w:rsid w:val="00A26AA0"/>
    <w:rsid w:val="00A27F69"/>
    <w:rsid w:val="00A44E7E"/>
    <w:rsid w:val="00A45FDB"/>
    <w:rsid w:val="00A5009F"/>
    <w:rsid w:val="00A50E7B"/>
    <w:rsid w:val="00A51AAE"/>
    <w:rsid w:val="00A65080"/>
    <w:rsid w:val="00A657ED"/>
    <w:rsid w:val="00A75443"/>
    <w:rsid w:val="00A82041"/>
    <w:rsid w:val="00AC657D"/>
    <w:rsid w:val="00AE29CD"/>
    <w:rsid w:val="00AF3039"/>
    <w:rsid w:val="00AF6EA6"/>
    <w:rsid w:val="00AF6F79"/>
    <w:rsid w:val="00B034A8"/>
    <w:rsid w:val="00B0413A"/>
    <w:rsid w:val="00B05859"/>
    <w:rsid w:val="00B25B67"/>
    <w:rsid w:val="00B311C8"/>
    <w:rsid w:val="00B361C1"/>
    <w:rsid w:val="00B4276E"/>
    <w:rsid w:val="00B42BCE"/>
    <w:rsid w:val="00B54665"/>
    <w:rsid w:val="00B54B20"/>
    <w:rsid w:val="00B571BF"/>
    <w:rsid w:val="00B864DD"/>
    <w:rsid w:val="00BA0FA5"/>
    <w:rsid w:val="00BA3260"/>
    <w:rsid w:val="00BA73FE"/>
    <w:rsid w:val="00BB5C11"/>
    <w:rsid w:val="00BB6359"/>
    <w:rsid w:val="00BB6D46"/>
    <w:rsid w:val="00BC1561"/>
    <w:rsid w:val="00BD4572"/>
    <w:rsid w:val="00BD5CB8"/>
    <w:rsid w:val="00BF1E3A"/>
    <w:rsid w:val="00C00B4E"/>
    <w:rsid w:val="00C03062"/>
    <w:rsid w:val="00C1129E"/>
    <w:rsid w:val="00C233CD"/>
    <w:rsid w:val="00C307F2"/>
    <w:rsid w:val="00C37CB2"/>
    <w:rsid w:val="00C4236A"/>
    <w:rsid w:val="00C44A33"/>
    <w:rsid w:val="00C51012"/>
    <w:rsid w:val="00C530DF"/>
    <w:rsid w:val="00C70F91"/>
    <w:rsid w:val="00C7325E"/>
    <w:rsid w:val="00C74F3F"/>
    <w:rsid w:val="00C821CA"/>
    <w:rsid w:val="00C9194C"/>
    <w:rsid w:val="00CB6714"/>
    <w:rsid w:val="00CB6E42"/>
    <w:rsid w:val="00CC5A2A"/>
    <w:rsid w:val="00CC6D1F"/>
    <w:rsid w:val="00CC6DD2"/>
    <w:rsid w:val="00CC75F4"/>
    <w:rsid w:val="00CD27A1"/>
    <w:rsid w:val="00CE5190"/>
    <w:rsid w:val="00CF2900"/>
    <w:rsid w:val="00CF74B3"/>
    <w:rsid w:val="00D00E43"/>
    <w:rsid w:val="00D14D7D"/>
    <w:rsid w:val="00D24DFF"/>
    <w:rsid w:val="00D309A7"/>
    <w:rsid w:val="00D665FA"/>
    <w:rsid w:val="00D6723A"/>
    <w:rsid w:val="00D7671E"/>
    <w:rsid w:val="00D806F8"/>
    <w:rsid w:val="00D906A2"/>
    <w:rsid w:val="00D96524"/>
    <w:rsid w:val="00DB4DE2"/>
    <w:rsid w:val="00DC6950"/>
    <w:rsid w:val="00DD012E"/>
    <w:rsid w:val="00DD3C92"/>
    <w:rsid w:val="00DD4087"/>
    <w:rsid w:val="00DE2843"/>
    <w:rsid w:val="00DE60C3"/>
    <w:rsid w:val="00DF2676"/>
    <w:rsid w:val="00DF63E8"/>
    <w:rsid w:val="00E226EC"/>
    <w:rsid w:val="00E23726"/>
    <w:rsid w:val="00E23761"/>
    <w:rsid w:val="00E25A98"/>
    <w:rsid w:val="00E30758"/>
    <w:rsid w:val="00E33CF5"/>
    <w:rsid w:val="00E34062"/>
    <w:rsid w:val="00E469B9"/>
    <w:rsid w:val="00E51B54"/>
    <w:rsid w:val="00E55757"/>
    <w:rsid w:val="00E607B1"/>
    <w:rsid w:val="00E63EC0"/>
    <w:rsid w:val="00E7506B"/>
    <w:rsid w:val="00E828BB"/>
    <w:rsid w:val="00E8690F"/>
    <w:rsid w:val="00E873D4"/>
    <w:rsid w:val="00EA26F1"/>
    <w:rsid w:val="00EB03F8"/>
    <w:rsid w:val="00EC580B"/>
    <w:rsid w:val="00ED0C19"/>
    <w:rsid w:val="00ED0F86"/>
    <w:rsid w:val="00EE076A"/>
    <w:rsid w:val="00EE4EA3"/>
    <w:rsid w:val="00EF0AB5"/>
    <w:rsid w:val="00F01C57"/>
    <w:rsid w:val="00F20393"/>
    <w:rsid w:val="00F22153"/>
    <w:rsid w:val="00F3078D"/>
    <w:rsid w:val="00F3159D"/>
    <w:rsid w:val="00F41B14"/>
    <w:rsid w:val="00F519DA"/>
    <w:rsid w:val="00F55304"/>
    <w:rsid w:val="00F618EA"/>
    <w:rsid w:val="00F75CE2"/>
    <w:rsid w:val="00F809FD"/>
    <w:rsid w:val="00F82E6D"/>
    <w:rsid w:val="00F9024E"/>
    <w:rsid w:val="00FA6AC2"/>
    <w:rsid w:val="00FB12F8"/>
    <w:rsid w:val="00FC54BA"/>
    <w:rsid w:val="00FC5FD3"/>
    <w:rsid w:val="00FD45DF"/>
    <w:rsid w:val="00FD5DFC"/>
    <w:rsid w:val="00FE3A8E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031D21"/>
  </w:style>
  <w:style w:type="paragraph" w:styleId="a4">
    <w:name w:val="Closing"/>
    <w:basedOn w:val="a"/>
    <w:rsid w:val="00031D21"/>
    <w:pPr>
      <w:jc w:val="right"/>
    </w:pPr>
  </w:style>
  <w:style w:type="paragraph" w:styleId="a5">
    <w:name w:val="Note Heading"/>
    <w:basedOn w:val="a"/>
    <w:next w:val="a"/>
    <w:rsid w:val="003D3D60"/>
    <w:pPr>
      <w:jc w:val="center"/>
    </w:pPr>
  </w:style>
  <w:style w:type="character" w:styleId="a6">
    <w:name w:val="Hyperlink"/>
    <w:rsid w:val="00437CD9"/>
    <w:rPr>
      <w:color w:val="0000FF"/>
      <w:u w:val="single"/>
    </w:rPr>
  </w:style>
  <w:style w:type="table" w:styleId="a7">
    <w:name w:val="Table Grid"/>
    <w:basedOn w:val="a1"/>
    <w:rsid w:val="002269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25B6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FC54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C54BA"/>
    <w:rPr>
      <w:kern w:val="2"/>
      <w:sz w:val="21"/>
      <w:szCs w:val="24"/>
    </w:rPr>
  </w:style>
  <w:style w:type="paragraph" w:styleId="ab">
    <w:name w:val="footer"/>
    <w:basedOn w:val="a"/>
    <w:link w:val="ac"/>
    <w:rsid w:val="00FC54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C54BA"/>
    <w:rPr>
      <w:kern w:val="2"/>
      <w:sz w:val="21"/>
      <w:szCs w:val="24"/>
    </w:rPr>
  </w:style>
  <w:style w:type="paragraph" w:styleId="ad">
    <w:name w:val="Date"/>
    <w:basedOn w:val="a"/>
    <w:next w:val="a"/>
    <w:rsid w:val="00BD4572"/>
  </w:style>
  <w:style w:type="character" w:styleId="ae">
    <w:name w:val="FollowedHyperlink"/>
    <w:rsid w:val="001A4022"/>
    <w:rPr>
      <w:color w:val="800080"/>
      <w:u w:val="single"/>
    </w:rPr>
  </w:style>
  <w:style w:type="character" w:styleId="af">
    <w:name w:val="Emphasis"/>
    <w:uiPriority w:val="20"/>
    <w:qFormat/>
    <w:rsid w:val="004F23AC"/>
    <w:rPr>
      <w:b/>
      <w:bCs/>
      <w:i w:val="0"/>
      <w:iCs w:val="0"/>
    </w:rPr>
  </w:style>
  <w:style w:type="character" w:customStyle="1" w:styleId="ft">
    <w:name w:val="ft"/>
    <w:basedOn w:val="a0"/>
    <w:rsid w:val="004F23AC"/>
  </w:style>
  <w:style w:type="character" w:styleId="HTML">
    <w:name w:val="HTML Typewriter"/>
    <w:uiPriority w:val="99"/>
    <w:unhideWhenUsed/>
    <w:rsid w:val="00CF2900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2229">
                  <w:marLeft w:val="0"/>
                  <w:marRight w:val="0"/>
                  <w:marTop w:val="0"/>
                  <w:marBottom w:val="0"/>
                  <w:divBdr>
                    <w:top w:val="single" w:sz="18" w:space="2" w:color="01073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8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566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1327">
          <w:marLeft w:val="0"/>
          <w:marRight w:val="37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810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584">
          <w:marLeft w:val="0"/>
          <w:marRight w:val="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6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3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gcseg@ynu.ac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seg.ynu.ac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平成19年9月●日</vt:lpstr>
      <vt:lpstr>平成19年9月●日</vt:lpstr>
    </vt:vector>
  </TitlesOfParts>
  <Company>Microsoft</Company>
  <LinksUpToDate>false</LinksUpToDate>
  <CharactersWithSpaces>2050</CharactersWithSpaces>
  <SharedDoc>false</SharedDoc>
  <HLinks>
    <vt:vector size="12" baseType="variant">
      <vt:variant>
        <vt:i4>6619255</vt:i4>
      </vt:variant>
      <vt:variant>
        <vt:i4>6</vt:i4>
      </vt:variant>
      <vt:variant>
        <vt:i4>0</vt:i4>
      </vt:variant>
      <vt:variant>
        <vt:i4>5</vt:i4>
      </vt:variant>
      <vt:variant>
        <vt:lpwstr>http://www.cseg.ynu.ac.jp/</vt:lpwstr>
      </vt:variant>
      <vt:variant>
        <vt:lpwstr/>
      </vt:variant>
      <vt:variant>
        <vt:i4>7012361</vt:i4>
      </vt:variant>
      <vt:variant>
        <vt:i4>3</vt:i4>
      </vt:variant>
      <vt:variant>
        <vt:i4>0</vt:i4>
      </vt:variant>
      <vt:variant>
        <vt:i4>5</vt:i4>
      </vt:variant>
      <vt:variant>
        <vt:lpwstr>mailto:csegcseg@ynu.ac.jp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平成19年9月●日</dc:title>
  <dc:creator>fujinuma</dc:creator>
  <cp:lastModifiedBy>Fujihara</cp:lastModifiedBy>
  <cp:revision>2</cp:revision>
  <cp:lastPrinted>2014-04-04T01:44:00Z</cp:lastPrinted>
  <dcterms:created xsi:type="dcterms:W3CDTF">2014-07-11T05:32:00Z</dcterms:created>
  <dcterms:modified xsi:type="dcterms:W3CDTF">2014-07-11T05:32:00Z</dcterms:modified>
</cp:coreProperties>
</file>