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185A21">
        <w:rPr>
          <w:rFonts w:asciiTheme="majorEastAsia" w:eastAsiaTheme="majorEastAsia" w:hAnsiTheme="majorEastAsia" w:hint="eastAsia"/>
          <w:b/>
          <w:sz w:val="28"/>
          <w:szCs w:val="24"/>
        </w:rPr>
        <w:t>徳島県</w:t>
      </w:r>
      <w:r w:rsidR="00185A21">
        <w:rPr>
          <w:rFonts w:asciiTheme="majorEastAsia" w:eastAsiaTheme="majorEastAsia" w:hAnsiTheme="majorEastAsia"/>
          <w:b/>
          <w:sz w:val="28"/>
          <w:szCs w:val="24"/>
        </w:rPr>
        <w:t>「</w:t>
      </w:r>
      <w:r w:rsidR="00185A21">
        <w:rPr>
          <w:rFonts w:asciiTheme="majorEastAsia" w:eastAsiaTheme="majorEastAsia" w:hAnsiTheme="majorEastAsia" w:hint="eastAsia"/>
          <w:b/>
          <w:sz w:val="28"/>
          <w:szCs w:val="24"/>
        </w:rPr>
        <w:t>特定</w:t>
      </w:r>
      <w:r w:rsidR="00185A21">
        <w:rPr>
          <w:rFonts w:asciiTheme="majorEastAsia" w:eastAsiaTheme="majorEastAsia" w:hAnsiTheme="majorEastAsia"/>
          <w:b/>
          <w:sz w:val="28"/>
          <w:szCs w:val="24"/>
        </w:rPr>
        <w:t>職種」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  <w:bookmarkStart w:id="0" w:name="_GoBack"/>
      <w:bookmarkEnd w:id="0"/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85A21"/>
    <w:rsid w:val="001939A3"/>
    <w:rsid w:val="001E086A"/>
    <w:rsid w:val="001E1686"/>
    <w:rsid w:val="001E238D"/>
    <w:rsid w:val="002867EE"/>
    <w:rsid w:val="00303B4E"/>
    <w:rsid w:val="003B4809"/>
    <w:rsid w:val="003C49D3"/>
    <w:rsid w:val="00402DD1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C4248"/>
    <w:rsid w:val="00997382"/>
    <w:rsid w:val="009A5D94"/>
    <w:rsid w:val="00A802C4"/>
    <w:rsid w:val="00C10DE1"/>
    <w:rsid w:val="00C36030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14</cp:revision>
  <cp:lastPrinted>2019-04-05T06:44:00Z</cp:lastPrinted>
  <dcterms:created xsi:type="dcterms:W3CDTF">2019-06-12T09:43:00Z</dcterms:created>
  <dcterms:modified xsi:type="dcterms:W3CDTF">2020-08-03T07:37:00Z</dcterms:modified>
</cp:coreProperties>
</file>