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1ACA3E9D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826E18">
        <w:rPr>
          <w:rFonts w:asciiTheme="majorEastAsia" w:eastAsiaTheme="majorEastAsia" w:hAnsiTheme="majorEastAsia" w:hint="eastAsia"/>
          <w:sz w:val="28"/>
          <w:szCs w:val="24"/>
        </w:rPr>
        <w:t>国土交通省</w:t>
      </w:r>
      <w:r w:rsidR="00FB43CA">
        <w:rPr>
          <w:rFonts w:asciiTheme="majorEastAsia" w:eastAsiaTheme="majorEastAsia" w:hAnsiTheme="majorEastAsia" w:hint="eastAsia"/>
          <w:sz w:val="28"/>
          <w:szCs w:val="24"/>
        </w:rPr>
        <w:t>四国地方整備</w:t>
      </w:r>
      <w:r w:rsidR="00826E18">
        <w:rPr>
          <w:rFonts w:asciiTheme="majorEastAsia" w:eastAsiaTheme="majorEastAsia" w:hAnsiTheme="majorEastAsia" w:hint="eastAsia"/>
          <w:sz w:val="28"/>
          <w:szCs w:val="24"/>
        </w:rPr>
        <w:t>局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547A86"/>
    <w:rsid w:val="00576239"/>
    <w:rsid w:val="005C2CD2"/>
    <w:rsid w:val="006444F3"/>
    <w:rsid w:val="00775965"/>
    <w:rsid w:val="00796EF2"/>
    <w:rsid w:val="007C42C2"/>
    <w:rsid w:val="007C46F7"/>
    <w:rsid w:val="007D4716"/>
    <w:rsid w:val="00826E18"/>
    <w:rsid w:val="008C4248"/>
    <w:rsid w:val="00997382"/>
    <w:rsid w:val="009A5D94"/>
    <w:rsid w:val="00A802C4"/>
    <w:rsid w:val="00AE3040"/>
    <w:rsid w:val="00B04B88"/>
    <w:rsid w:val="00C10DE1"/>
    <w:rsid w:val="00C93124"/>
    <w:rsid w:val="00CB7708"/>
    <w:rsid w:val="00CE7659"/>
    <w:rsid w:val="00CF18EB"/>
    <w:rsid w:val="00CF595C"/>
    <w:rsid w:val="00ED0171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8</cp:revision>
  <cp:lastPrinted>2022-05-17T05:39:00Z</cp:lastPrinted>
  <dcterms:created xsi:type="dcterms:W3CDTF">2022-05-17T02:41:00Z</dcterms:created>
  <dcterms:modified xsi:type="dcterms:W3CDTF">2022-05-20T08:23:00Z</dcterms:modified>
</cp:coreProperties>
</file>